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47620">
      <w:pPr>
        <w:pStyle w:val="25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right="0"/>
        <w:jc w:val="both"/>
        <w:rPr>
          <w:color w:val="auto"/>
        </w:rPr>
      </w:pPr>
    </w:p>
    <w:p w14:paraId="1C4EC897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right"/>
        <w:rPr>
          <w:color w:val="FF0000"/>
          <w:highlight w:val="none"/>
        </w:rPr>
      </w:pPr>
    </w:p>
    <w:p w14:paraId="133EE7AB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color w:val="auto"/>
          <w:sz w:val="28"/>
          <w:szCs w:val="20"/>
        </w:rPr>
      </w:pPr>
      <w:r>
        <w:rPr>
          <w:color w:val="auto"/>
        </w:rPr>
        <w:t xml:space="preserve">  </w:t>
      </w:r>
      <w:r>
        <w:rPr>
          <w:color w:val="auto"/>
          <w:sz w:val="28"/>
          <w:szCs w:val="20"/>
          <w:lang w:eastAsia="zh-CN"/>
        </w:rPr>
        <w:object>
          <v:shape id="_x0000_i1027" o:spt="75" alt="" type="#_x0000_t75" style="height:31.5pt;width:36pt;" o:ole="t" fillcolor="#FFFFFF" filled="t" o:preferrelative="t" stroked="f" coordsize="21600,21600">
            <v:path/>
            <v:fill on="t" color2="#000000" focussize="0,0"/>
            <v:stroke on="f"/>
            <v:imagedata r:id="rId7" cropleft="-103f" croptop="-70f" cropright="-103f" cropbottom="-70f" o:title=""/>
            <o:lock v:ext="edit" aspectratio="t"/>
            <w10:wrap type="none"/>
            <w10:anchorlock/>
          </v:shape>
          <o:OLEObject Type="Embed" ProgID="PBrush" ShapeID="_x0000_i1027" DrawAspect="Content" ObjectID="_1468075725" r:id="rId6">
            <o:LockedField>false</o:LockedField>
          </o:OLEObject>
        </w:object>
      </w:r>
      <w:r>
        <w:rPr>
          <w:color w:val="auto"/>
        </w:rPr>
        <w:t xml:space="preserve">                                           </w:t>
      </w:r>
    </w:p>
    <w:p w14:paraId="4B90D65C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Республика </w:t>
      </w:r>
      <w:r>
        <w:rPr>
          <w:color w:val="auto"/>
          <w:sz w:val="32"/>
          <w:szCs w:val="32"/>
          <w:lang w:val="ru-RU"/>
        </w:rPr>
        <w:t>К</w:t>
      </w:r>
      <w:r>
        <w:rPr>
          <w:color w:val="auto"/>
          <w:sz w:val="32"/>
          <w:szCs w:val="32"/>
        </w:rPr>
        <w:t>арелия</w:t>
      </w:r>
    </w:p>
    <w:p w14:paraId="18E39098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/>
          <w:color w:val="auto"/>
          <w:sz w:val="32"/>
          <w:szCs w:val="32"/>
          <w:lang w:val="ru-RU"/>
        </w:rPr>
      </w:pPr>
      <w:r>
        <w:rPr>
          <w:color w:val="auto"/>
          <w:sz w:val="32"/>
          <w:szCs w:val="32"/>
        </w:rPr>
        <w:t>Прионежский муниципальный район</w:t>
      </w:r>
    </w:p>
    <w:p w14:paraId="47909B51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Администрация </w:t>
      </w:r>
      <w:r>
        <w:rPr>
          <w:rFonts w:hint="default"/>
          <w:color w:val="auto"/>
          <w:sz w:val="32"/>
          <w:szCs w:val="32"/>
          <w:lang w:val="ru-RU"/>
        </w:rPr>
        <w:t xml:space="preserve"> Ш</w:t>
      </w:r>
      <w:r>
        <w:rPr>
          <w:color w:val="auto"/>
          <w:sz w:val="32"/>
          <w:szCs w:val="32"/>
        </w:rPr>
        <w:t>елтозерского</w:t>
      </w:r>
      <w:r>
        <w:rPr>
          <w:rFonts w:hint="default"/>
          <w:color w:val="auto"/>
          <w:sz w:val="32"/>
          <w:szCs w:val="32"/>
          <w:lang w:val="ru-RU"/>
        </w:rPr>
        <w:t xml:space="preserve"> </w:t>
      </w:r>
      <w:r>
        <w:rPr>
          <w:color w:val="auto"/>
          <w:sz w:val="32"/>
          <w:szCs w:val="32"/>
        </w:rPr>
        <w:t>вепсского</w:t>
      </w:r>
      <w:r>
        <w:rPr>
          <w:rFonts w:hint="default"/>
          <w:color w:val="auto"/>
          <w:sz w:val="32"/>
          <w:szCs w:val="32"/>
          <w:lang w:val="ru-RU"/>
        </w:rPr>
        <w:t xml:space="preserve"> </w:t>
      </w:r>
      <w:r>
        <w:rPr>
          <w:color w:val="auto"/>
          <w:sz w:val="32"/>
          <w:szCs w:val="32"/>
        </w:rPr>
        <w:t>сельского поселения</w:t>
      </w:r>
    </w:p>
    <w:p w14:paraId="3AC3A7D2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color w:val="auto"/>
        </w:rPr>
      </w:pPr>
    </w:p>
    <w:p w14:paraId="560DCBE3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b w:val="0"/>
          <w:bCs w:val="0"/>
          <w:color w:val="auto"/>
          <w:sz w:val="28"/>
          <w:szCs w:val="20"/>
        </w:rPr>
      </w:pPr>
      <w:r>
        <w:rPr>
          <w:b w:val="0"/>
          <w:bCs w:val="0"/>
          <w:color w:val="auto"/>
        </w:rPr>
        <w:t>ПОСТАНОВЛЕНИЕ</w:t>
      </w:r>
    </w:p>
    <w:p w14:paraId="33CADBEC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b/>
          <w:color w:val="auto"/>
        </w:rPr>
      </w:pPr>
    </w:p>
    <w:p w14:paraId="14884E0A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b/>
          <w:color w:val="auto"/>
        </w:rPr>
      </w:pPr>
    </w:p>
    <w:p w14:paraId="14D70D41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rFonts w:hint="default"/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</w:rPr>
        <w:t xml:space="preserve">          от  </w:t>
      </w:r>
      <w:r>
        <w:rPr>
          <w:rFonts w:hint="default"/>
          <w:color w:val="auto"/>
          <w:sz w:val="28"/>
          <w:szCs w:val="28"/>
          <w:lang w:val="ru-RU"/>
        </w:rPr>
        <w:t xml:space="preserve">24 октября </w:t>
      </w:r>
      <w:r>
        <w:rPr>
          <w:color w:val="auto"/>
          <w:sz w:val="28"/>
          <w:szCs w:val="28"/>
        </w:rPr>
        <w:t>202</w:t>
      </w:r>
      <w:r>
        <w:rPr>
          <w:rFonts w:hint="default"/>
          <w:color w:val="auto"/>
          <w:sz w:val="28"/>
          <w:szCs w:val="28"/>
          <w:lang w:val="ru-RU"/>
        </w:rPr>
        <w:t>5</w:t>
      </w:r>
      <w:r>
        <w:rPr>
          <w:color w:val="auto"/>
          <w:sz w:val="28"/>
          <w:szCs w:val="28"/>
        </w:rPr>
        <w:t xml:space="preserve"> г.                            </w:t>
      </w:r>
      <w:bookmarkStart w:id="0" w:name="_GoBack"/>
      <w:bookmarkEnd w:id="0"/>
      <w:r>
        <w:rPr>
          <w:color w:val="auto"/>
          <w:sz w:val="28"/>
          <w:szCs w:val="28"/>
        </w:rPr>
        <w:t xml:space="preserve">                                                № </w:t>
      </w:r>
      <w:r>
        <w:rPr>
          <w:rFonts w:hint="default"/>
          <w:color w:val="auto"/>
          <w:sz w:val="28"/>
          <w:szCs w:val="28"/>
          <w:lang w:val="ru-RU"/>
        </w:rPr>
        <w:t>52/1</w:t>
      </w:r>
    </w:p>
    <w:p w14:paraId="21B59141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</w:t>
      </w:r>
    </w:p>
    <w:p w14:paraId="149E3F3A">
      <w:pPr>
        <w:jc w:val="center"/>
        <w:outlineLvl w:val="0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Об общественном обсуждении проекта программы профилактики 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8"/>
          <w:szCs w:val="28"/>
          <w:lang w:val="ru-RU" w:eastAsia="en-US"/>
        </w:rPr>
        <w:t xml:space="preserve">рисков причинения вреда (ущерба) охраняемым законом ценностям при осуществлении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муниципального контроля </w:t>
      </w:r>
      <w:r>
        <w:rPr>
          <w:b w:val="0"/>
          <w:bCs w:val="0"/>
          <w:sz w:val="28"/>
          <w:szCs w:val="28"/>
        </w:rPr>
        <w:t xml:space="preserve"> в сфере благоустройства </w:t>
      </w:r>
      <w:r>
        <w:rPr>
          <w:b w:val="0"/>
          <w:bCs w:val="0"/>
          <w:sz w:val="28"/>
        </w:rPr>
        <w:t>в</w:t>
      </w:r>
      <w:r>
        <w:rPr>
          <w:b w:val="0"/>
          <w:bCs w:val="0"/>
          <w:sz w:val="28"/>
          <w:szCs w:val="28"/>
        </w:rPr>
        <w:t xml:space="preserve"> границах </w:t>
      </w:r>
      <w:r>
        <w:rPr>
          <w:b w:val="0"/>
          <w:bCs w:val="0"/>
          <w:sz w:val="28"/>
          <w:szCs w:val="28"/>
          <w:lang w:val="ru-RU"/>
        </w:rPr>
        <w:t>населённых</w:t>
      </w:r>
      <w:r>
        <w:rPr>
          <w:b w:val="0"/>
          <w:bCs w:val="0"/>
          <w:sz w:val="28"/>
          <w:szCs w:val="28"/>
        </w:rPr>
        <w:t xml:space="preserve"> пунктов Шелтозерского вепсского сельского поселения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на 202</w:t>
      </w: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год </w:t>
      </w:r>
    </w:p>
    <w:p w14:paraId="122559B4">
      <w:pPr>
        <w:pStyle w:val="3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56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</w:p>
    <w:p w14:paraId="3710D193">
      <w:pPr>
        <w:pStyle w:val="3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 соответствии со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статьёй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44 Федерального закона от 31 июля 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0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Федеральным законом от 06 октября 2003 г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дминистрация Шелтозерского вепсского сельского поселения</w:t>
      </w:r>
    </w:p>
    <w:p w14:paraId="4FA450C5">
      <w:pPr>
        <w:pStyle w:val="3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560" w:firstLineChars="200"/>
        <w:jc w:val="both"/>
        <w:textAlignment w:val="auto"/>
        <w:rPr>
          <w:b/>
          <w:bCs/>
          <w:color w:val="auto"/>
          <w:sz w:val="28"/>
          <w:szCs w:val="28"/>
        </w:rPr>
      </w:pPr>
    </w:p>
    <w:p w14:paraId="3B8C2F0C">
      <w:pPr>
        <w:pStyle w:val="3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ПОСТАНОВЛЯЕТ: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</w:p>
    <w:p w14:paraId="0F3BBEAD">
      <w:pPr>
        <w:pStyle w:val="3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6E9967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0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Провести с 01 октября 202</w:t>
      </w:r>
      <w:r>
        <w:rPr>
          <w:rFonts w:hint="default" w:cs="Times New Roman"/>
          <w:color w:val="auto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года по 01 ноября 202</w:t>
      </w:r>
      <w:r>
        <w:rPr>
          <w:rFonts w:hint="default" w:cs="Times New Roman"/>
          <w:color w:val="auto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года  общественные обсуждения программы профилактики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ru-RU" w:eastAsia="en-US"/>
        </w:rPr>
        <w:t xml:space="preserve">рисков причинения вреда (ущерба) охраняемым законом ценностям при осуществлении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муниципального контроля </w:t>
      </w:r>
      <w:r>
        <w:rPr>
          <w:b w:val="0"/>
          <w:bCs w:val="0"/>
          <w:sz w:val="28"/>
          <w:szCs w:val="28"/>
        </w:rPr>
        <w:t xml:space="preserve">в сфере благоустройства </w:t>
      </w:r>
      <w:r>
        <w:rPr>
          <w:b w:val="0"/>
          <w:bCs w:val="0"/>
          <w:sz w:val="28"/>
        </w:rPr>
        <w:t>в</w:t>
      </w:r>
      <w:r>
        <w:rPr>
          <w:b w:val="0"/>
          <w:bCs w:val="0"/>
          <w:sz w:val="28"/>
          <w:szCs w:val="28"/>
        </w:rPr>
        <w:t xml:space="preserve"> границах </w:t>
      </w:r>
      <w:r>
        <w:rPr>
          <w:b w:val="0"/>
          <w:bCs w:val="0"/>
          <w:sz w:val="28"/>
          <w:szCs w:val="28"/>
          <w:lang w:val="ru-RU"/>
        </w:rPr>
        <w:t>населённых</w:t>
      </w:r>
      <w:r>
        <w:rPr>
          <w:b w:val="0"/>
          <w:bCs w:val="0"/>
          <w:sz w:val="28"/>
          <w:szCs w:val="28"/>
        </w:rPr>
        <w:t xml:space="preserve"> пунктов Шелтозерского вепсского сельского поселения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на 202</w:t>
      </w: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год</w:t>
      </w: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</w:p>
    <w:p w14:paraId="414C62E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0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 срок не позднее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 1 октября 202</w:t>
      </w:r>
      <w:r>
        <w:rPr>
          <w:rFonts w:hint="default" w:cs="Times New Roman"/>
          <w:color w:val="auto"/>
          <w:sz w:val="28"/>
          <w:szCs w:val="28"/>
          <w:lang w:val="en-US" w:eastAsia="ru-RU"/>
        </w:rPr>
        <w:t>5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 года разместить на официальном сайте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администрации Шелтозерского вепсского сельского поселения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в сети «Интернет»  уведомление о проведении общественного обсуждения проекта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программы профилактики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ru-RU" w:eastAsia="en-US"/>
        </w:rPr>
        <w:t xml:space="preserve">рисков причинения вреда (ущерба) охраняемым законом ценностям при осуществлении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муниципального контроля </w:t>
      </w:r>
      <w:r>
        <w:rPr>
          <w:b w:val="0"/>
          <w:bCs w:val="0"/>
          <w:sz w:val="28"/>
          <w:szCs w:val="28"/>
        </w:rPr>
        <w:t xml:space="preserve">в сфере благоустройства </w:t>
      </w:r>
      <w:r>
        <w:rPr>
          <w:b w:val="0"/>
          <w:bCs w:val="0"/>
          <w:sz w:val="28"/>
        </w:rPr>
        <w:t>в</w:t>
      </w:r>
      <w:r>
        <w:rPr>
          <w:b w:val="0"/>
          <w:bCs w:val="0"/>
          <w:sz w:val="28"/>
          <w:szCs w:val="28"/>
        </w:rPr>
        <w:t xml:space="preserve"> границах </w:t>
      </w:r>
      <w:r>
        <w:rPr>
          <w:b w:val="0"/>
          <w:bCs w:val="0"/>
          <w:sz w:val="28"/>
          <w:szCs w:val="28"/>
          <w:lang w:val="ru-RU"/>
        </w:rPr>
        <w:t>населённых</w:t>
      </w:r>
      <w:r>
        <w:rPr>
          <w:b w:val="0"/>
          <w:bCs w:val="0"/>
          <w:sz w:val="28"/>
          <w:szCs w:val="28"/>
        </w:rPr>
        <w:t xml:space="preserve"> пунктов Шелтозерского вепсского сельского поселения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на 202</w:t>
      </w: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год</w:t>
      </w: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согласно приложению  к настоящему постановлению.</w:t>
      </w:r>
    </w:p>
    <w:p w14:paraId="7679EDF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0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 срок не позднее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 1 октября 202</w:t>
      </w:r>
      <w:r>
        <w:rPr>
          <w:rFonts w:hint="default" w:cs="Times New Roman"/>
          <w:color w:val="auto"/>
          <w:sz w:val="28"/>
          <w:szCs w:val="28"/>
          <w:lang w:val="en-US" w:eastAsia="ru-RU"/>
        </w:rPr>
        <w:t>5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 года проект программы профилактики направить в общественный совет при администрации Шелтозерского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вепсского сельского поселения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 для рассмотрения.</w:t>
      </w:r>
    </w:p>
    <w:p w14:paraId="576A957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Установить, что предложения, касающиеся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программы профилактики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ru-RU" w:eastAsia="en-US"/>
        </w:rPr>
        <w:t xml:space="preserve">рисков причинения вреда (ущерба) охраняемым законом ценностям при осуществлении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муниципального контроля </w:t>
      </w:r>
      <w:r>
        <w:rPr>
          <w:b w:val="0"/>
          <w:bCs w:val="0"/>
          <w:sz w:val="28"/>
          <w:szCs w:val="28"/>
        </w:rPr>
        <w:t xml:space="preserve">в сфере благоустройства </w:t>
      </w:r>
      <w:r>
        <w:rPr>
          <w:b w:val="0"/>
          <w:bCs w:val="0"/>
          <w:sz w:val="28"/>
        </w:rPr>
        <w:t>в</w:t>
      </w:r>
      <w:r>
        <w:rPr>
          <w:b w:val="0"/>
          <w:bCs w:val="0"/>
          <w:sz w:val="28"/>
          <w:szCs w:val="28"/>
        </w:rPr>
        <w:t xml:space="preserve"> границах </w:t>
      </w:r>
      <w:r>
        <w:rPr>
          <w:b w:val="0"/>
          <w:bCs w:val="0"/>
          <w:sz w:val="28"/>
          <w:szCs w:val="28"/>
          <w:lang w:val="ru-RU"/>
        </w:rPr>
        <w:t>населённых</w:t>
      </w:r>
      <w:r>
        <w:rPr>
          <w:b w:val="0"/>
          <w:bCs w:val="0"/>
          <w:sz w:val="28"/>
          <w:szCs w:val="28"/>
        </w:rPr>
        <w:t xml:space="preserve"> пунктов Шелтозерского вепсского сельского поселения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на 202</w:t>
      </w: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год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необходимо направлять </w:t>
      </w:r>
      <w:r>
        <w:rPr>
          <w:rFonts w:ascii="Times New Roman" w:hAnsi="Times New Roman" w:cs="Times New Roman"/>
          <w:color w:val="auto"/>
          <w:sz w:val="28"/>
          <w:szCs w:val="28"/>
        </w:rPr>
        <w:t>с «</w:t>
      </w:r>
      <w:r>
        <w:rPr>
          <w:rFonts w:hint="default" w:cs="Times New Roman"/>
          <w:color w:val="auto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color w:val="auto"/>
          <w:sz w:val="28"/>
          <w:szCs w:val="28"/>
        </w:rPr>
        <w:t>1» до «31» октября 202</w:t>
      </w:r>
      <w:r>
        <w:rPr>
          <w:rFonts w:hint="default" w:cs="Times New Roman"/>
          <w:color w:val="auto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года с понедельника по четверг с 09:00 - 13.00 и с 14.00-17: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00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в пятницу с 09:00 - 13.00 по адресу: 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. Шелтозеро,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ул. Лисицыной, д. 19, пом. 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или на адрес электронной почты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дминистрации Шелтозерского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вепсского  сельского поселения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fldChar w:fldCharType="begin"/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instrText xml:space="preserve"> </w:instrTex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instrText xml:space="preserve">HYPERLINK</w:instrTex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instrText xml:space="preserve"> "</w:instrTex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instrText xml:space="preserve">mailto</w:instrTex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instrText xml:space="preserve">:</w:instrTex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instrText xml:space="preserve">adm</w:instrTex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instrText xml:space="preserve">@prionego.ru" </w:instrTex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fldChar w:fldCharType="separate"/>
      </w:r>
      <w:r>
        <w:rPr>
          <w:rStyle w:val="12"/>
          <w:rFonts w:ascii="Times New Roman" w:hAnsi="Times New Roman" w:cs="Times New Roman"/>
          <w:color w:val="auto"/>
          <w:sz w:val="28"/>
          <w:szCs w:val="28"/>
          <w:lang w:val="en-US"/>
        </w:rPr>
        <w:t>adm</w:t>
      </w:r>
      <w:r>
        <w:rPr>
          <w:rStyle w:val="12"/>
          <w:rFonts w:hint="default" w:ascii="Times New Roman" w:hAnsi="Times New Roman" w:cs="Times New Roman"/>
          <w:color w:val="auto"/>
          <w:sz w:val="28"/>
          <w:szCs w:val="28"/>
          <w:lang w:val="en-US"/>
        </w:rPr>
        <w:t>shelt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>@</w:t>
      </w:r>
      <w:r>
        <w:rPr>
          <w:rStyle w:val="12"/>
          <w:rFonts w:hint="default" w:ascii="Times New Roman" w:hAnsi="Times New Roman" w:cs="Times New Roman"/>
          <w:color w:val="auto"/>
          <w:sz w:val="28"/>
          <w:szCs w:val="28"/>
          <w:lang w:val="en-US"/>
        </w:rPr>
        <w:t>onego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>.ru</w: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8BE6EE3">
      <w:pPr>
        <w:pStyle w:val="54"/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60" w:firstLineChars="2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 Общественному совету рассмотрение поданных в период общественных обсуждений предложений провести в период с 01 ноября 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года по 01 декабря 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года и сформировать мотивированное заключение об их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учёте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или отклонении.</w:t>
      </w:r>
    </w:p>
    <w:p w14:paraId="31EA4E66">
      <w:pPr>
        <w:pStyle w:val="54"/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60" w:firstLineChars="2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6. Результаты общественных обсуждений разместить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на официальном сайте Шелтозерского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вепсского  сельского поселения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сети «Интернет» не позднее 10 декабря 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года.</w:t>
      </w:r>
    </w:p>
    <w:p w14:paraId="0E161D79">
      <w:pPr>
        <w:pStyle w:val="54"/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7. 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  <w:t xml:space="preserve">По результатам общественных обсуждений утвердить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программу профилактики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ru-RU" w:eastAsia="en-US"/>
        </w:rPr>
        <w:t xml:space="preserve">рисков причинения вреда (ущерба) охраняемым законом ценностям при осуществлении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муниципального контроля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в сфере благоустройства </w:t>
      </w:r>
      <w:r>
        <w:rPr>
          <w:rFonts w:hint="default" w:ascii="Times New Roman" w:hAnsi="Times New Roman" w:cs="Times New Roman"/>
          <w:b w:val="0"/>
          <w:bCs w:val="0"/>
          <w:sz w:val="28"/>
        </w:rPr>
        <w:t>в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границах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населённых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пунктов Шелтозерского вепсского сельского поселения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на 2025 год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не позднее 20 декабря 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года.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7D3E86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60" w:firstLineChars="200"/>
        <w:jc w:val="both"/>
        <w:textAlignment w:val="auto"/>
        <w:rPr>
          <w:rFonts w:hint="default"/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8. Контроль за исполнением настоящего постановления возложить на </w:t>
      </w:r>
      <w:r>
        <w:rPr>
          <w:rFonts w:hint="default"/>
          <w:color w:val="auto"/>
          <w:sz w:val="28"/>
          <w:szCs w:val="28"/>
          <w:lang w:val="ru-RU"/>
        </w:rPr>
        <w:t>заместителя главы администрации Кикинчук Ирину Александровну.</w:t>
      </w:r>
    </w:p>
    <w:p w14:paraId="7EE6C012">
      <w:pPr>
        <w:keepNext w:val="0"/>
        <w:keepLines w:val="0"/>
        <w:pageBreakBefore w:val="0"/>
        <w:widowControl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60" w:firstLineChars="200"/>
        <w:jc w:val="both"/>
        <w:textAlignment w:val="auto"/>
        <w:rPr>
          <w:color w:val="auto"/>
          <w:sz w:val="28"/>
          <w:szCs w:val="28"/>
        </w:rPr>
      </w:pPr>
    </w:p>
    <w:p w14:paraId="45A68E19">
      <w:pPr>
        <w:keepNext w:val="0"/>
        <w:keepLines w:val="0"/>
        <w:pageBreakBefore w:val="0"/>
        <w:widowControl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60" w:firstLineChars="200"/>
        <w:jc w:val="both"/>
        <w:textAlignment w:val="auto"/>
        <w:rPr>
          <w:color w:val="auto"/>
          <w:sz w:val="28"/>
          <w:szCs w:val="28"/>
        </w:rPr>
      </w:pPr>
    </w:p>
    <w:p w14:paraId="0EB1F6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textAlignment w:val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Глава Шелтозерского</w:t>
      </w:r>
    </w:p>
    <w:p w14:paraId="689DF8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textAlignment w:val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вепсского сельского поселения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                                </w:t>
      </w:r>
      <w:r>
        <w:rPr>
          <w:rFonts w:hint="default"/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</w:rPr>
        <w:t xml:space="preserve">      </w:t>
      </w:r>
      <w:r>
        <w:rPr>
          <w:color w:val="auto"/>
          <w:sz w:val="28"/>
          <w:szCs w:val="28"/>
          <w:lang w:val="ru-RU"/>
        </w:rPr>
        <w:t>А</w:t>
      </w:r>
      <w:r>
        <w:rPr>
          <w:rFonts w:hint="default"/>
          <w:color w:val="auto"/>
          <w:sz w:val="28"/>
          <w:szCs w:val="28"/>
          <w:lang w:val="ru-RU"/>
        </w:rPr>
        <w:t>.П.Востриков</w:t>
      </w:r>
      <w:r>
        <w:rPr>
          <w:color w:val="auto"/>
          <w:sz w:val="28"/>
          <w:szCs w:val="28"/>
        </w:rPr>
        <w:t xml:space="preserve">                 </w:t>
      </w:r>
    </w:p>
    <w:p w14:paraId="30C1F3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jc w:val="both"/>
        <w:textAlignment w:val="auto"/>
        <w:rPr>
          <w:color w:val="auto"/>
          <w:sz w:val="28"/>
          <w:szCs w:val="28"/>
        </w:rPr>
      </w:pPr>
    </w:p>
    <w:p w14:paraId="181BB0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1AC908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19F70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49C87D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2D9490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282067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0364D6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08B1F5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16A43D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3C6BF6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55B06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10FF6C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31096F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64B4AD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69C5A2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5C76C7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7E9EF2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5602F0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19A6C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397B2F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484D26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276991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textAlignment w:val="auto"/>
        <w:rPr>
          <w:color w:val="auto"/>
          <w:sz w:val="28"/>
          <w:szCs w:val="28"/>
        </w:rPr>
      </w:pPr>
    </w:p>
    <w:p w14:paraId="261B4AFC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right"/>
        <w:rPr>
          <w:color w:val="auto"/>
          <w:szCs w:val="28"/>
        </w:rPr>
      </w:pPr>
      <w:r>
        <w:rPr>
          <w:color w:val="auto"/>
          <w:szCs w:val="28"/>
          <w:lang w:val="ru-RU"/>
        </w:rPr>
        <w:t>Приложение</w:t>
      </w:r>
      <w:r>
        <w:rPr>
          <w:rFonts w:hint="default"/>
          <w:color w:val="auto"/>
          <w:szCs w:val="28"/>
          <w:lang w:val="ru-RU"/>
        </w:rPr>
        <w:t xml:space="preserve"> к </w:t>
      </w:r>
      <w:r>
        <w:rPr>
          <w:color w:val="auto"/>
          <w:szCs w:val="28"/>
        </w:rPr>
        <w:t>постановлени</w:t>
      </w:r>
      <w:r>
        <w:rPr>
          <w:color w:val="auto"/>
          <w:szCs w:val="28"/>
          <w:lang w:val="ru-RU"/>
        </w:rPr>
        <w:t>ю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  <w:lang w:val="ru-RU"/>
        </w:rPr>
        <w:t>а</w:t>
      </w:r>
      <w:r>
        <w:rPr>
          <w:color w:val="auto"/>
          <w:szCs w:val="28"/>
        </w:rPr>
        <w:t>дминистрации</w:t>
      </w:r>
    </w:p>
    <w:p w14:paraId="20DAB7CF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right"/>
        <w:rPr>
          <w:color w:val="auto"/>
          <w:szCs w:val="28"/>
        </w:rPr>
      </w:pPr>
      <w:r>
        <w:rPr>
          <w:color w:val="auto"/>
          <w:szCs w:val="28"/>
        </w:rPr>
        <w:t>Шелтозерского вепсского</w:t>
      </w:r>
      <w:r>
        <w:rPr>
          <w:rFonts w:hint="default"/>
          <w:color w:val="auto"/>
          <w:szCs w:val="28"/>
          <w:lang w:val="ru-RU"/>
        </w:rPr>
        <w:t xml:space="preserve"> </w:t>
      </w:r>
      <w:r>
        <w:rPr>
          <w:color w:val="auto"/>
          <w:szCs w:val="28"/>
        </w:rPr>
        <w:t>сельского поселения</w:t>
      </w:r>
    </w:p>
    <w:p w14:paraId="25CF5EEC">
      <w:pPr>
        <w:keepNext w:val="0"/>
        <w:keepLines w:val="0"/>
        <w:pageBreakBefore w:val="0"/>
        <w:kinsoku/>
        <w:wordWrap w:val="0"/>
        <w:topLinePunct w:val="0"/>
        <w:bidi w:val="0"/>
        <w:snapToGrid/>
        <w:spacing w:beforeAutospacing="0" w:afterAutospacing="0" w:line="240" w:lineRule="auto"/>
        <w:ind w:left="0"/>
        <w:jc w:val="right"/>
        <w:rPr>
          <w:rFonts w:hint="default"/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>о</w:t>
      </w:r>
      <w:r>
        <w:rPr>
          <w:color w:val="auto"/>
          <w:szCs w:val="28"/>
        </w:rPr>
        <w:t>т</w:t>
      </w:r>
      <w:r>
        <w:rPr>
          <w:rFonts w:hint="default"/>
          <w:color w:val="auto"/>
          <w:szCs w:val="28"/>
          <w:lang w:val="ru-RU"/>
        </w:rPr>
        <w:t xml:space="preserve"> 24.10.</w:t>
      </w:r>
      <w:r>
        <w:rPr>
          <w:color w:val="auto"/>
          <w:szCs w:val="28"/>
        </w:rPr>
        <w:t>202</w:t>
      </w:r>
      <w:r>
        <w:rPr>
          <w:rFonts w:hint="default"/>
          <w:color w:val="auto"/>
          <w:szCs w:val="28"/>
          <w:lang w:val="ru-RU"/>
        </w:rPr>
        <w:t>5</w:t>
      </w:r>
      <w:r>
        <w:rPr>
          <w:color w:val="auto"/>
          <w:szCs w:val="28"/>
        </w:rPr>
        <w:t xml:space="preserve"> года №</w:t>
      </w:r>
      <w:r>
        <w:rPr>
          <w:rFonts w:hint="default"/>
          <w:color w:val="auto"/>
          <w:szCs w:val="28"/>
          <w:lang w:val="ru-RU"/>
        </w:rPr>
        <w:t xml:space="preserve"> 52/1</w:t>
      </w:r>
    </w:p>
    <w:p w14:paraId="28FD1183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right"/>
        <w:rPr>
          <w:color w:val="auto"/>
          <w:szCs w:val="28"/>
        </w:rPr>
      </w:pPr>
    </w:p>
    <w:p w14:paraId="5EB405E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Проект</w:t>
      </w:r>
      <w:r>
        <w:rPr>
          <w:rFonts w:hint="default"/>
          <w:b/>
          <w:sz w:val="28"/>
          <w:szCs w:val="28"/>
          <w:lang w:val="ru-RU"/>
        </w:rPr>
        <w:t xml:space="preserve"> п</w:t>
      </w:r>
      <w:r>
        <w:rPr>
          <w:b/>
          <w:sz w:val="28"/>
          <w:szCs w:val="28"/>
        </w:rPr>
        <w:t>рограмм</w:t>
      </w:r>
      <w:r>
        <w:rPr>
          <w:b/>
          <w:sz w:val="28"/>
          <w:szCs w:val="28"/>
          <w:lang w:val="ru-RU"/>
        </w:rPr>
        <w:t>ы</w:t>
      </w:r>
      <w:r>
        <w:rPr>
          <w:b/>
          <w:sz w:val="28"/>
          <w:szCs w:val="28"/>
        </w:rPr>
        <w:t xml:space="preserve"> профилактики рисков причинения вреда (ущерба) охраняемым законом ценностям в рамках муниципального контроля в сфере благоустройства в границах </w:t>
      </w:r>
      <w:r>
        <w:rPr>
          <w:b/>
          <w:sz w:val="28"/>
          <w:szCs w:val="28"/>
          <w:lang w:val="ru-RU"/>
        </w:rPr>
        <w:t>населённых</w:t>
      </w:r>
      <w:r>
        <w:rPr>
          <w:b/>
          <w:sz w:val="28"/>
          <w:szCs w:val="28"/>
        </w:rPr>
        <w:t xml:space="preserve"> пунктов </w:t>
      </w:r>
    </w:p>
    <w:p w14:paraId="146A4608">
      <w:pPr>
        <w:jc w:val="center"/>
        <w:outlineLvl w:val="0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Шелтозерского вепсского сельского поселения</w:t>
      </w:r>
      <w:r>
        <w:rPr>
          <w:rFonts w:hint="default"/>
          <w:b/>
          <w:sz w:val="28"/>
          <w:szCs w:val="28"/>
          <w:lang w:val="ru-RU"/>
        </w:rPr>
        <w:t xml:space="preserve"> на 2026 год</w:t>
      </w:r>
    </w:p>
    <w:p w14:paraId="412338D7">
      <w:pPr>
        <w:jc w:val="center"/>
        <w:outlineLvl w:val="0"/>
        <w:rPr>
          <w:b/>
          <w:sz w:val="28"/>
          <w:szCs w:val="28"/>
        </w:rPr>
      </w:pPr>
    </w:p>
    <w:p w14:paraId="0D127022">
      <w:pPr>
        <w:pStyle w:val="5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ind w:firstLine="560" w:firstLineChars="200"/>
        <w:textAlignment w:val="baseline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в рамках </w:t>
      </w:r>
      <w:r>
        <w:rPr>
          <w:rFonts w:eastAsia="Calibri"/>
          <w:sz w:val="28"/>
          <w:szCs w:val="28"/>
          <w:lang w:eastAsia="en-US"/>
        </w:rPr>
        <w:t xml:space="preserve">муниципального контроля в сфере благоустройства </w:t>
      </w:r>
      <w:r>
        <w:rPr>
          <w:sz w:val="28"/>
          <w:szCs w:val="28"/>
        </w:rPr>
        <w:t xml:space="preserve">в границах </w:t>
      </w:r>
      <w:r>
        <w:rPr>
          <w:sz w:val="28"/>
          <w:szCs w:val="28"/>
          <w:lang w:val="ru-RU"/>
        </w:rPr>
        <w:t>населённых</w:t>
      </w:r>
      <w:r>
        <w:rPr>
          <w:sz w:val="28"/>
          <w:szCs w:val="28"/>
        </w:rPr>
        <w:t xml:space="preserve"> пунктов Шелтозерского вепсского сельского поселения</w:t>
      </w:r>
      <w:r>
        <w:rPr>
          <w:rFonts w:hint="default"/>
          <w:sz w:val="28"/>
          <w:szCs w:val="28"/>
          <w:lang w:val="ru-RU"/>
        </w:rPr>
        <w:t xml:space="preserve"> на 2026 год </w:t>
      </w:r>
      <w:r>
        <w:rPr>
          <w:sz w:val="28"/>
          <w:szCs w:val="28"/>
        </w:rPr>
        <w:t>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eastAsia="en-US"/>
        </w:rPr>
        <w:t>(далее – Программа)</w:t>
      </w:r>
      <w:r>
        <w:rPr>
          <w:sz w:val="28"/>
          <w:szCs w:val="28"/>
        </w:rPr>
        <w:t>.</w:t>
      </w:r>
    </w:p>
    <w:p w14:paraId="6AE5E34F">
      <w:pPr>
        <w:pStyle w:val="18"/>
        <w:spacing w:after="0"/>
        <w:jc w:val="center"/>
        <w:rPr>
          <w:b/>
          <w:sz w:val="28"/>
          <w:szCs w:val="28"/>
        </w:rPr>
      </w:pPr>
    </w:p>
    <w:p w14:paraId="3886084C">
      <w:pPr>
        <w:pStyle w:val="18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Анализ текущего состояния осуществления муниципального контроля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сфере благоустройства,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</w:t>
      </w:r>
    </w:p>
    <w:p w14:paraId="63D76C80">
      <w:pPr>
        <w:pStyle w:val="18"/>
        <w:spacing w:after="0"/>
        <w:jc w:val="center"/>
        <w:rPr>
          <w:b/>
          <w:sz w:val="28"/>
          <w:szCs w:val="28"/>
        </w:rPr>
      </w:pPr>
    </w:p>
    <w:p w14:paraId="201A8BE1">
      <w:pPr>
        <w:keepNext w:val="0"/>
        <w:keepLines w:val="0"/>
        <w:pageBreakBefore w:val="0"/>
        <w:widowControl/>
        <w:numPr>
          <w:ilvl w:val="1"/>
          <w:numId w:val="2"/>
        </w:numPr>
        <w:kinsoku/>
        <w:wordWrap/>
        <w:topLinePunct w:val="0"/>
        <w:bidi w:val="0"/>
        <w:adjustRightInd/>
        <w:snapToGrid/>
        <w:ind w:left="0" w:leftChars="0" w:firstLine="560" w:firstLineChars="20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Вид осуществляемого муниципального контроля: муниципальный контроль в сфере благоустройства в границах </w:t>
      </w:r>
      <w:r>
        <w:rPr>
          <w:sz w:val="28"/>
          <w:szCs w:val="28"/>
          <w:lang w:val="ru-RU"/>
        </w:rPr>
        <w:t>населённых</w:t>
      </w:r>
      <w:r>
        <w:rPr>
          <w:sz w:val="28"/>
          <w:szCs w:val="28"/>
        </w:rPr>
        <w:t xml:space="preserve"> пунктов Шелтозерского вепсского сельского поселения.</w:t>
      </w:r>
    </w:p>
    <w:p w14:paraId="7D4F5C2B">
      <w:pPr>
        <w:keepNext w:val="0"/>
        <w:keepLines w:val="0"/>
        <w:pageBreakBefore w:val="0"/>
        <w:widowControl/>
        <w:numPr>
          <w:ilvl w:val="1"/>
          <w:numId w:val="2"/>
        </w:numPr>
        <w:tabs>
          <w:tab w:val="left" w:pos="1320"/>
        </w:tabs>
        <w:kinsoku/>
        <w:wordWrap/>
        <w:topLinePunct w:val="0"/>
        <w:bidi w:val="0"/>
        <w:adjustRightInd/>
        <w:snapToGrid/>
        <w:ind w:left="0" w:leftChars="0" w:firstLine="560" w:firstLineChars="20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Предметом муниципального контроля в сфере благоустройства является соблюдение гражданами и организациями Правил благоустройства в границах </w:t>
      </w:r>
      <w:r>
        <w:rPr>
          <w:sz w:val="28"/>
          <w:szCs w:val="28"/>
          <w:lang w:val="ru-RU"/>
        </w:rPr>
        <w:t>населённых</w:t>
      </w:r>
      <w:r>
        <w:rPr>
          <w:sz w:val="28"/>
          <w:szCs w:val="28"/>
        </w:rPr>
        <w:t xml:space="preserve"> пунктов Шелтозерского вепсского сельского поселения (далее –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услуг. В предмет муниципального контроля не входят установленные Правилами благоустройства и обязательные требования, которые в соответствии с действующим законодательством входят в предмет иных видов государственного и муниципального контроля.  </w:t>
      </w:r>
    </w:p>
    <w:p w14:paraId="1709686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320"/>
        </w:tabs>
        <w:kinsoku/>
        <w:wordWrap/>
        <w:topLinePunct w:val="0"/>
        <w:bidi w:val="0"/>
        <w:adjustRightInd/>
        <w:snapToGrid/>
        <w:ind w:left="0" w:leftChars="0" w:firstLine="560" w:firstLineChars="20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Администрацией за 12 месяцев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14:paraId="67C5DE0C">
      <w:pPr>
        <w:pStyle w:val="53"/>
        <w:keepNext w:val="0"/>
        <w:keepLines w:val="0"/>
        <w:pageBreakBefore w:val="0"/>
        <w:widowControl/>
        <w:kinsoku/>
        <w:wordWrap/>
        <w:topLinePunct w:val="0"/>
        <w:bidi w:val="0"/>
        <w:adjustRightInd/>
        <w:snapToGrid/>
        <w:ind w:left="0" w:leftChars="0" w:firstLine="560" w:firstLineChars="200"/>
        <w:rPr>
          <w:sz w:val="28"/>
          <w:szCs w:val="28"/>
        </w:rPr>
      </w:pPr>
      <w:r>
        <w:rPr>
          <w:sz w:val="28"/>
          <w:szCs w:val="28"/>
        </w:rPr>
        <w:t>В рамках профилактики рисков причинения вреда (ущерба) охраняемым законом ценностям администрацией в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году осуществлялись следующие мероприятия:</w:t>
      </w:r>
    </w:p>
    <w:p w14:paraId="46B07851">
      <w:pPr>
        <w:pStyle w:val="53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800"/>
          <w:tab w:val="left" w:pos="1000"/>
        </w:tabs>
        <w:kinsoku/>
        <w:wordWrap/>
        <w:topLinePunct w:val="0"/>
        <w:bidi w:val="0"/>
        <w:adjustRightInd/>
        <w:snapToGrid/>
        <w:ind w:left="0" w:leftChars="0" w:firstLine="560" w:firstLineChars="200"/>
        <w:rPr>
          <w:sz w:val="28"/>
          <w:szCs w:val="28"/>
        </w:rPr>
      </w:pPr>
      <w:r>
        <w:rPr>
          <w:sz w:val="28"/>
          <w:szCs w:val="28"/>
        </w:rPr>
        <w:t> размещение на официальном сайте администрации в сети "Интернет"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 текстов соответствующих нормативных правовых актов</w:t>
      </w:r>
      <w:r>
        <w:rPr>
          <w:rFonts w:hint="default"/>
          <w:sz w:val="28"/>
          <w:szCs w:val="28"/>
          <w:lang w:val="ru-RU"/>
        </w:rPr>
        <w:t>, а также сведений о достижении показателей результативности и эффективности программы</w:t>
      </w:r>
      <w:r>
        <w:rPr>
          <w:sz w:val="28"/>
          <w:szCs w:val="28"/>
        </w:rPr>
        <w:t>;</w:t>
      </w:r>
    </w:p>
    <w:p w14:paraId="11C1248A">
      <w:pPr>
        <w:pStyle w:val="53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800"/>
          <w:tab w:val="left" w:pos="1000"/>
        </w:tabs>
        <w:kinsoku/>
        <w:wordWrap/>
        <w:topLinePunct w:val="0"/>
        <w:bidi w:val="0"/>
        <w:adjustRightInd/>
        <w:snapToGrid/>
        <w:ind w:left="0" w:leftChars="0" w:firstLine="560" w:firstLineChars="200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</w:t>
      </w:r>
    </w:p>
    <w:p w14:paraId="6E53A33C">
      <w:pPr>
        <w:pStyle w:val="53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800"/>
          <w:tab w:val="left" w:pos="1000"/>
        </w:tabs>
        <w:kinsoku/>
        <w:wordWrap/>
        <w:topLinePunct w:val="0"/>
        <w:bidi w:val="0"/>
        <w:adjustRightInd/>
        <w:snapToGrid/>
        <w:ind w:left="0" w:leftChars="0" w:firstLine="560" w:firstLineChars="200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обеспечение регулярного обобщения практики осуществления муниципального контроля и размещение на официальном интернет-сайте администрации доклада, содержащего результаты обобщения правоприменительной практики по осуществлению муниципального контроля, 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1D64FFD7">
      <w:pPr>
        <w:pStyle w:val="53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800"/>
          <w:tab w:val="left" w:pos="1000"/>
        </w:tabs>
        <w:kinsoku/>
        <w:wordWrap/>
        <w:topLinePunct w:val="0"/>
        <w:bidi w:val="0"/>
        <w:adjustRightInd/>
        <w:snapToGrid/>
        <w:ind w:left="0" w:leftChars="0" w:firstLine="560" w:firstLineChars="200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14:paraId="339CBA9B">
      <w:pPr>
        <w:pStyle w:val="53"/>
        <w:keepNext w:val="0"/>
        <w:keepLines w:val="0"/>
        <w:pageBreakBefore w:val="0"/>
        <w:widowControl/>
        <w:kinsoku/>
        <w:wordWrap/>
        <w:topLinePunct w:val="0"/>
        <w:bidi w:val="0"/>
        <w:adjustRightInd/>
        <w:snapToGrid/>
        <w:ind w:left="0" w:leftChars="0" w:firstLine="560" w:firstLineChars="200"/>
        <w:rPr>
          <w:sz w:val="28"/>
          <w:szCs w:val="28"/>
        </w:rPr>
      </w:pPr>
      <w:r>
        <w:rPr>
          <w:sz w:val="28"/>
          <w:szCs w:val="28"/>
        </w:rPr>
        <w:t>За 12 месяцев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14:paraId="24422A7D">
      <w:pPr>
        <w:pStyle w:val="18"/>
        <w:keepNext w:val="0"/>
        <w:keepLines w:val="0"/>
        <w:pageBreakBefore w:val="0"/>
        <w:widowControl/>
        <w:kinsoku/>
        <w:wordWrap/>
        <w:topLinePunct w:val="0"/>
        <w:bidi w:val="0"/>
        <w:adjustRightInd/>
        <w:snapToGrid/>
        <w:spacing w:after="0"/>
        <w:ind w:left="0" w:leftChars="0" w:firstLine="560" w:firstLineChars="200"/>
        <w:jc w:val="both"/>
        <w:rPr>
          <w:sz w:val="28"/>
          <w:szCs w:val="28"/>
        </w:rPr>
      </w:pPr>
    </w:p>
    <w:p w14:paraId="297221A3">
      <w:pPr>
        <w:pStyle w:val="18"/>
        <w:spacing w:after="0"/>
        <w:ind w:left="6" w:leftChars="0" w:hanging="6" w:firstLineChars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Цели и задачи реализации программы профилактики</w:t>
      </w:r>
    </w:p>
    <w:p w14:paraId="51818078">
      <w:pPr>
        <w:pStyle w:val="18"/>
        <w:spacing w:after="0"/>
        <w:ind w:left="6" w:leftChars="0" w:hanging="6" w:firstLineChars="0"/>
        <w:jc w:val="center"/>
        <w:rPr>
          <w:b/>
          <w:sz w:val="28"/>
          <w:szCs w:val="28"/>
        </w:rPr>
      </w:pPr>
    </w:p>
    <w:p w14:paraId="53A8162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2.1. Целями профилактической работы являются:</w:t>
      </w:r>
    </w:p>
    <w:p w14:paraId="76912F2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14:paraId="2829BFF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036EC8F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E8D30C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2.2. Задачами профилактической работы являются:</w:t>
      </w:r>
    </w:p>
    <w:p w14:paraId="5EA7EC7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 укрепление системы профилактики нарушений обязательных требований;</w:t>
      </w:r>
    </w:p>
    <w:p w14:paraId="3F71405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6773C0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повышение правосознания и правовой культуры организаций и граждан в сфере рассматриваемых правоотношений.</w:t>
      </w:r>
    </w:p>
    <w:p w14:paraId="4142789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В Положении о виде муниципального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5F69E31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 Положении о виде муниципального контроля самостоятельная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N 248-ФЗ).</w:t>
      </w:r>
    </w:p>
    <w:p w14:paraId="2C612CA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560" w:firstLineChars="200"/>
        <w:jc w:val="both"/>
        <w:textAlignment w:val="auto"/>
        <w:outlineLvl w:val="2"/>
        <w:rPr>
          <w:sz w:val="28"/>
          <w:szCs w:val="28"/>
        </w:rPr>
      </w:pPr>
    </w:p>
    <w:p w14:paraId="1B9E7BB9">
      <w:pPr>
        <w:autoSpaceDE w:val="0"/>
        <w:autoSpaceDN w:val="0"/>
        <w:adjustRightInd w:val="0"/>
        <w:ind w:left="0" w:leftChars="0" w:firstLine="0" w:firstLineChars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3. Перечень профилактических мероприятий, </w:t>
      </w:r>
    </w:p>
    <w:p w14:paraId="72469B4D">
      <w:pPr>
        <w:autoSpaceDE w:val="0"/>
        <w:autoSpaceDN w:val="0"/>
        <w:adjustRightInd w:val="0"/>
        <w:ind w:left="0" w:leftChars="0" w:firstLine="0" w:firstLineChars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сроки (периодичность) их проведения</w:t>
      </w:r>
    </w:p>
    <w:p w14:paraId="4C63E2AC">
      <w:pPr>
        <w:autoSpaceDE w:val="0"/>
        <w:autoSpaceDN w:val="0"/>
        <w:adjustRightInd w:val="0"/>
        <w:ind w:left="0" w:leftChars="0" w:firstLine="0" w:firstLineChars="0"/>
        <w:jc w:val="center"/>
        <w:outlineLvl w:val="2"/>
        <w:rPr>
          <w:b/>
          <w:bCs/>
          <w:sz w:val="28"/>
          <w:szCs w:val="28"/>
        </w:rPr>
      </w:pPr>
    </w:p>
    <w:tbl>
      <w:tblPr>
        <w:tblStyle w:val="8"/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268"/>
        <w:gridCol w:w="4110"/>
        <w:gridCol w:w="1560"/>
        <w:gridCol w:w="1842"/>
      </w:tblGrid>
      <w:tr w14:paraId="0F75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204B7186">
            <w:pPr>
              <w:pStyle w:val="3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noWrap w:val="0"/>
            <w:vAlign w:val="center"/>
          </w:tcPr>
          <w:p w14:paraId="0B203405">
            <w:pPr>
              <w:pStyle w:val="3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0" w:type="dxa"/>
            <w:noWrap w:val="0"/>
            <w:vAlign w:val="center"/>
          </w:tcPr>
          <w:p w14:paraId="46196195">
            <w:pPr>
              <w:pStyle w:val="3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мероприятии</w:t>
            </w:r>
          </w:p>
        </w:tc>
        <w:tc>
          <w:tcPr>
            <w:tcW w:w="1560" w:type="dxa"/>
            <w:noWrap w:val="0"/>
            <w:vAlign w:val="center"/>
          </w:tcPr>
          <w:p w14:paraId="0184D9F4">
            <w:pPr>
              <w:pStyle w:val="3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noWrap w:val="0"/>
            <w:vAlign w:val="center"/>
          </w:tcPr>
          <w:p w14:paraId="77E1599A">
            <w:pPr>
              <w:pStyle w:val="3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14:paraId="5687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286B6FB5">
            <w:pPr>
              <w:pStyle w:val="3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noWrap w:val="0"/>
            <w:vAlign w:val="center"/>
          </w:tcPr>
          <w:p w14:paraId="5601CF6C">
            <w:pPr>
              <w:pStyle w:val="3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110" w:type="dxa"/>
            <w:noWrap w:val="0"/>
            <w:vAlign w:val="center"/>
          </w:tcPr>
          <w:p w14:paraId="7E84AA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осуществляется посредством размещения соответствующих сведений на официальном сайте контрольного органа,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1560" w:type="dxa"/>
            <w:noWrap w:val="0"/>
            <w:vAlign w:val="center"/>
          </w:tcPr>
          <w:p w14:paraId="51266279">
            <w:pPr>
              <w:pStyle w:val="3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42" w:type="dxa"/>
            <w:noWrap w:val="0"/>
            <w:vAlign w:val="center"/>
          </w:tcPr>
          <w:p w14:paraId="45B8D7C7">
            <w:pPr>
              <w:pStyle w:val="3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орган</w:t>
            </w:r>
          </w:p>
        </w:tc>
      </w:tr>
      <w:tr w14:paraId="449F0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4C3C98F7">
            <w:pPr>
              <w:pStyle w:val="3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noWrap w:val="0"/>
            <w:vAlign w:val="center"/>
          </w:tcPr>
          <w:p w14:paraId="1C294B5A">
            <w:pPr>
              <w:pStyle w:val="3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110" w:type="dxa"/>
            <w:noWrap w:val="0"/>
            <w:vAlign w:val="center"/>
          </w:tcPr>
          <w:p w14:paraId="06CED2AC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eastAsia="0" w:cs="Liberation Serif"/>
                <w:kern w:val="3"/>
                <w:sz w:val="24"/>
                <w:szCs w:val="24"/>
                <w:lang w:eastAsia="hi-IN" w:bidi="hi-IN"/>
              </w:rPr>
              <w:t>Консультирование контрольным органом осуществляется по вопросам, связанным с организацией и осуществлением муниципального контроля в сфере благоустройства в том числе о местонахождении и графике работы контрольного органа, реквизитах нормативно-правовых актах, регламентирующих осуществление муниципального контроля в сфере благоустройства, о порядке и ходе осуществления муниципального контроля в сфере благоустройства.</w:t>
            </w:r>
            <w:r>
              <w:rPr>
                <w:rFonts w:hint="default" w:eastAsia="0" w:cs="Liberation Serif"/>
                <w:kern w:val="3"/>
                <w:sz w:val="24"/>
                <w:szCs w:val="24"/>
                <w:lang w:val="ru-RU" w:eastAsia="hi-IN" w:bidi="hi-IN"/>
              </w:rPr>
              <w:t xml:space="preserve"> </w:t>
            </w:r>
            <w:r>
              <w:rPr>
                <w:rFonts w:eastAsia="0" w:cs="Liberation Serif"/>
                <w:kern w:val="3"/>
                <w:sz w:val="24"/>
                <w:szCs w:val="24"/>
                <w:lang w:eastAsia="hi-IN" w:bidi="hi-IN"/>
              </w:rPr>
              <w:t xml:space="preserve">Консультирование может осуществляться контрольным органом по телефону, посредством видео-конференц-связи, на личном </w:t>
            </w:r>
            <w:r>
              <w:rPr>
                <w:rFonts w:eastAsia="0" w:cs="Liberation Serif"/>
                <w:kern w:val="3"/>
                <w:sz w:val="24"/>
                <w:szCs w:val="24"/>
                <w:lang w:val="ru-RU" w:eastAsia="hi-IN" w:bidi="hi-IN"/>
              </w:rPr>
              <w:t>приёме</w:t>
            </w:r>
            <w:r>
              <w:rPr>
                <w:rFonts w:eastAsia="0" w:cs="Liberation Serif"/>
                <w:kern w:val="3"/>
                <w:sz w:val="24"/>
                <w:szCs w:val="24"/>
                <w:lang w:eastAsia="hi-IN" w:bidi="hi-IN"/>
              </w:rPr>
              <w:t xml:space="preserve"> либо в ходе проведения профилактического мероприятия, контрольного мероприятия.</w:t>
            </w:r>
            <w:r>
              <w:rPr>
                <w:rFonts w:hint="default" w:eastAsia="0" w:cs="Liberation Serif"/>
                <w:kern w:val="3"/>
                <w:sz w:val="24"/>
                <w:szCs w:val="24"/>
                <w:lang w:val="ru-RU" w:eastAsia="hi-IN" w:bidi="hi-IN"/>
              </w:rPr>
              <w:t xml:space="preserve"> </w:t>
            </w:r>
            <w:r>
              <w:rPr>
                <w:sz w:val="24"/>
                <w:szCs w:val="24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      </w:r>
          </w:p>
        </w:tc>
        <w:tc>
          <w:tcPr>
            <w:tcW w:w="1560" w:type="dxa"/>
            <w:noWrap w:val="0"/>
            <w:vAlign w:val="center"/>
          </w:tcPr>
          <w:p w14:paraId="6CF4F161">
            <w:pPr>
              <w:pStyle w:val="3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42" w:type="dxa"/>
            <w:noWrap w:val="0"/>
            <w:vAlign w:val="center"/>
          </w:tcPr>
          <w:p w14:paraId="785D79C4">
            <w:pPr>
              <w:pStyle w:val="3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орган</w:t>
            </w:r>
          </w:p>
        </w:tc>
      </w:tr>
      <w:tr w14:paraId="3F4A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426" w:type="dxa"/>
            <w:noWrap w:val="0"/>
            <w:vAlign w:val="center"/>
          </w:tcPr>
          <w:p w14:paraId="733F4D66">
            <w:pPr>
              <w:pStyle w:val="3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noWrap w:val="0"/>
            <w:vAlign w:val="center"/>
          </w:tcPr>
          <w:p w14:paraId="46FD201C">
            <w:pPr>
              <w:pStyle w:val="3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4110" w:type="dxa"/>
            <w:noWrap w:val="0"/>
            <w:vAlign w:val="center"/>
          </w:tcPr>
          <w:p w14:paraId="589CD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</w:t>
            </w:r>
            <w:r>
              <w:rPr>
                <w:sz w:val="24"/>
                <w:szCs w:val="24"/>
                <w:lang w:val="ru-RU"/>
              </w:rPr>
              <w:t>подтверждённых</w:t>
            </w:r>
            <w:r>
              <w:rPr>
                <w:sz w:val="24"/>
                <w:szCs w:val="24"/>
              </w:rPr>
              <w:t xml:space="preserve">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</w:tc>
        <w:tc>
          <w:tcPr>
            <w:tcW w:w="1560" w:type="dxa"/>
            <w:noWrap w:val="0"/>
            <w:vAlign w:val="center"/>
          </w:tcPr>
          <w:p w14:paraId="6E7B7BC1">
            <w:pPr>
              <w:pStyle w:val="3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42" w:type="dxa"/>
            <w:noWrap w:val="0"/>
            <w:vAlign w:val="center"/>
          </w:tcPr>
          <w:p w14:paraId="3B7AB8C1">
            <w:pPr>
              <w:pStyle w:val="3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орган</w:t>
            </w:r>
          </w:p>
        </w:tc>
      </w:tr>
      <w:tr w14:paraId="4EF00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6223596C">
            <w:pPr>
              <w:pStyle w:val="3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noWrap w:val="0"/>
            <w:vAlign w:val="center"/>
          </w:tcPr>
          <w:p w14:paraId="767450E5">
            <w:pPr>
              <w:pStyle w:val="3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4110" w:type="dxa"/>
            <w:noWrap w:val="0"/>
            <w:vAlign w:val="center"/>
          </w:tcPr>
          <w:p w14:paraId="13AA4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Профилактический визит проводится контрольным органом в форме профилактической беседы по месту осуществления деятельности контролируемого лица либо </w:t>
            </w:r>
            <w:r>
              <w:rPr>
                <w:sz w:val="24"/>
                <w:szCs w:val="24"/>
                <w:lang w:val="ru-RU"/>
              </w:rPr>
              <w:t>путём</w:t>
            </w:r>
            <w:r>
              <w:rPr>
                <w:sz w:val="24"/>
                <w:szCs w:val="24"/>
              </w:rPr>
              <w:t xml:space="preserve"> использования видео-конференц-связи.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объектам контроля.</w:t>
            </w:r>
          </w:p>
        </w:tc>
        <w:tc>
          <w:tcPr>
            <w:tcW w:w="1560" w:type="dxa"/>
            <w:noWrap w:val="0"/>
            <w:vAlign w:val="center"/>
          </w:tcPr>
          <w:p w14:paraId="30B7261E">
            <w:pPr>
              <w:pStyle w:val="3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с апреля по октябрь текущего года</w:t>
            </w:r>
          </w:p>
        </w:tc>
        <w:tc>
          <w:tcPr>
            <w:tcW w:w="1842" w:type="dxa"/>
            <w:noWrap w:val="0"/>
            <w:vAlign w:val="center"/>
          </w:tcPr>
          <w:p w14:paraId="500EB936">
            <w:pPr>
              <w:pStyle w:val="3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орган</w:t>
            </w:r>
          </w:p>
        </w:tc>
      </w:tr>
    </w:tbl>
    <w:p w14:paraId="183ED4F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14:paraId="21B3B226">
      <w:pPr>
        <w:autoSpaceDE w:val="0"/>
        <w:autoSpaceDN w:val="0"/>
        <w:adjustRightInd w:val="0"/>
        <w:ind w:left="0" w:leftChars="0" w:firstLine="0" w:firstLineChars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4. Показатели результативности и эффективности </w:t>
      </w:r>
    </w:p>
    <w:p w14:paraId="0D5CBFFF">
      <w:pPr>
        <w:autoSpaceDE w:val="0"/>
        <w:autoSpaceDN w:val="0"/>
        <w:adjustRightInd w:val="0"/>
        <w:ind w:left="0" w:leftChars="0" w:firstLine="0" w:firstLineChars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программы профилактики</w:t>
      </w:r>
    </w:p>
    <w:p w14:paraId="1D82AD53">
      <w:pPr>
        <w:autoSpaceDE w:val="0"/>
        <w:autoSpaceDN w:val="0"/>
        <w:adjustRightInd w:val="0"/>
        <w:ind w:left="0" w:leftChars="0" w:firstLine="0" w:firstLineChars="0"/>
        <w:jc w:val="center"/>
        <w:outlineLvl w:val="1"/>
        <w:rPr>
          <w:b/>
          <w:bCs/>
          <w:sz w:val="28"/>
          <w:szCs w:val="28"/>
        </w:rPr>
      </w:pPr>
    </w:p>
    <w:p w14:paraId="0B0D5472">
      <w:pPr>
        <w:pStyle w:val="52"/>
        <w:keepNext w:val="0"/>
        <w:keepLines w:val="0"/>
        <w:pageBreakBefore w:val="0"/>
        <w:widowControl/>
        <w:kinsoku/>
        <w:wordWrap/>
        <w:overflowPunct/>
        <w:topLinePunct w:val="0"/>
        <w:autoSpaceDN w:val="0"/>
        <w:bidi w:val="0"/>
        <w:snapToGrid/>
        <w:ind w:left="0" w:leftChars="0" w:firstLine="600" w:firstLineChars="0"/>
        <w:jc w:val="both"/>
        <w:rPr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Оценка результативности и эффективности деятельности контрольного органа осуществляется на основе системы показателей результативности и эффективности муниципального контроля в сфере благоустройства.</w:t>
      </w:r>
    </w:p>
    <w:p w14:paraId="548CDB1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600" w:firstLineChars="0"/>
        <w:jc w:val="both"/>
        <w:outlineLvl w:val="1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iCs/>
          <w:sz w:val="28"/>
          <w:szCs w:val="28"/>
        </w:rPr>
        <w:t>В систему показателей результативности и эффективности деятельности входят:</w:t>
      </w:r>
      <w:r>
        <w:rPr>
          <w:rFonts w:hint="default"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ключевые показатели </w:t>
      </w:r>
      <w:r>
        <w:rPr>
          <w:rFonts w:ascii="Times New Roman" w:hAnsi="Times New Roman"/>
          <w:b w:val="0"/>
          <w:bCs w:val="0"/>
          <w:iCs/>
          <w:sz w:val="28"/>
          <w:szCs w:val="28"/>
        </w:rPr>
        <w:t>муниципального контроля в сфере благоустройства</w:t>
      </w:r>
      <w:r>
        <w:rPr>
          <w:rFonts w:hint="default" w:ascii="Times New Roman" w:hAnsi="Times New Roman"/>
          <w:b w:val="0"/>
          <w:bCs w:val="0"/>
          <w:iCs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b w:val="0"/>
          <w:bCs w:val="0"/>
          <w:iCs/>
          <w:sz w:val="28"/>
          <w:szCs w:val="28"/>
        </w:rPr>
        <w:t>индикативные показатели муниципального контроля в сфере благоустройства</w:t>
      </w:r>
      <w:r>
        <w:rPr>
          <w:rFonts w:hint="default" w:ascii="Times New Roman" w:hAnsi="Times New Roman"/>
          <w:b w:val="0"/>
          <w:bCs w:val="0"/>
          <w:iCs/>
          <w:sz w:val="28"/>
          <w:szCs w:val="28"/>
          <w:lang w:val="ru-RU"/>
        </w:rPr>
        <w:t xml:space="preserve">, которые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установлены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u w:val="none"/>
        </w:rPr>
        <w:t>приложением 5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 к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u w:val="none"/>
        </w:rPr>
        <w:t>Положению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>о муниципальном контроле в сфере благоустройства 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границах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населённых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пунктов Шелтозерского вепсского сельского поселения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.</w:t>
      </w:r>
    </w:p>
    <w:p w14:paraId="07A2DF24">
      <w:pPr>
        <w:pStyle w:val="3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Ключевые показатели и их целевые значения:</w:t>
      </w:r>
    </w:p>
    <w:p w14:paraId="56EB138B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Доля 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>устранённых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нарушений из числа выявленных нарушений обязательных требований - 70%.</w:t>
      </w:r>
    </w:p>
    <w:p w14:paraId="3C14503F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Доля выполнения плана проведения плановых контрольных мероприятий на очередной календарный год - 100%.</w:t>
      </w:r>
    </w:p>
    <w:p w14:paraId="7C41A746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9946116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Доля 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>отменённых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результатов контрольных мероприятий - 0%.</w:t>
      </w:r>
    </w:p>
    <w:p w14:paraId="6B660CF9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14:paraId="30A0A5CA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14:paraId="56BB439E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Доля 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>отменённых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>отменённых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 основании статей 2.7 и 2.9 Кодекса Российской Федерации об административных правонарушениях - 0%.</w:t>
      </w:r>
    </w:p>
    <w:p w14:paraId="002B3EE5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hd w:val="clear" w:color="auto" w:fill="F1C100"/>
        </w:rPr>
      </w:pPr>
    </w:p>
    <w:p w14:paraId="4FC6301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2. Индикативные показатели:</w:t>
      </w:r>
    </w:p>
    <w:p w14:paraId="4CE8F52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При осуществлении муниципального контроля в сфере благоустройства устанавливаются следующие индикативные показатели:</w:t>
      </w:r>
    </w:p>
    <w:p w14:paraId="0D3A0B4D">
      <w:pPr>
        <w:pStyle w:val="52"/>
        <w:keepNext w:val="0"/>
        <w:keepLines w:val="0"/>
        <w:pageBreakBefore w:val="0"/>
        <w:widowControl/>
        <w:tabs>
          <w:tab w:val="left" w:pos="888"/>
        </w:tabs>
        <w:kinsoku/>
        <w:wordWrap/>
        <w:overflowPunct/>
        <w:topLinePunct w:val="0"/>
        <w:autoSpaceDN w:val="0"/>
        <w:bidi w:val="0"/>
        <w:snapToGrid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Style w:val="8"/>
        <w:tblW w:w="10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4"/>
        <w:gridCol w:w="8158"/>
        <w:gridCol w:w="1425"/>
      </w:tblGrid>
      <w:tr w14:paraId="2E6E0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4" w:type="dxa"/>
            <w:noWrap w:val="0"/>
            <w:vAlign w:val="center"/>
          </w:tcPr>
          <w:p w14:paraId="41DA8626">
            <w:pPr>
              <w:pStyle w:val="5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п/п</w:t>
            </w:r>
          </w:p>
        </w:tc>
        <w:tc>
          <w:tcPr>
            <w:tcW w:w="8158" w:type="dxa"/>
            <w:noWrap w:val="0"/>
            <w:vAlign w:val="center"/>
          </w:tcPr>
          <w:p w14:paraId="34766B3E">
            <w:pPr>
              <w:pStyle w:val="5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25" w:type="dxa"/>
            <w:noWrap w:val="0"/>
            <w:vAlign w:val="center"/>
          </w:tcPr>
          <w:p w14:paraId="7502E391">
            <w:pPr>
              <w:pStyle w:val="5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</w:t>
            </w:r>
          </w:p>
        </w:tc>
      </w:tr>
      <w:tr w14:paraId="3245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4" w:type="dxa"/>
            <w:noWrap w:val="0"/>
            <w:vAlign w:val="center"/>
          </w:tcPr>
          <w:p w14:paraId="7D1F6EE1">
            <w:pPr>
              <w:pStyle w:val="5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58" w:type="dxa"/>
            <w:noWrap w:val="0"/>
            <w:vAlign w:val="center"/>
          </w:tcPr>
          <w:p w14:paraId="64054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проведённых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плановых контрольных мероприятий</w:t>
            </w:r>
          </w:p>
        </w:tc>
        <w:tc>
          <w:tcPr>
            <w:tcW w:w="1425" w:type="dxa"/>
            <w:noWrap w:val="0"/>
            <w:vAlign w:val="center"/>
          </w:tcPr>
          <w:p w14:paraId="5922BE88">
            <w:pPr>
              <w:pStyle w:val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14:paraId="66CC3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</w:trPr>
        <w:tc>
          <w:tcPr>
            <w:tcW w:w="624" w:type="dxa"/>
            <w:noWrap w:val="0"/>
            <w:vAlign w:val="center"/>
          </w:tcPr>
          <w:p w14:paraId="3BBA31A0">
            <w:pPr>
              <w:pStyle w:val="5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58" w:type="dxa"/>
            <w:noWrap w:val="0"/>
            <w:vAlign w:val="center"/>
          </w:tcPr>
          <w:p w14:paraId="184BF29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проведённых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внеплановых контрольных мероприятий;</w:t>
            </w:r>
          </w:p>
        </w:tc>
        <w:tc>
          <w:tcPr>
            <w:tcW w:w="1425" w:type="dxa"/>
            <w:noWrap w:val="0"/>
            <w:vAlign w:val="center"/>
          </w:tcPr>
          <w:p w14:paraId="18AF7A60">
            <w:pPr>
              <w:pStyle w:val="5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100%</w:t>
            </w:r>
          </w:p>
        </w:tc>
      </w:tr>
      <w:tr w14:paraId="0AD5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624" w:type="dxa"/>
            <w:noWrap w:val="0"/>
            <w:vAlign w:val="center"/>
          </w:tcPr>
          <w:p w14:paraId="0760AD98">
            <w:pPr>
              <w:pStyle w:val="5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58" w:type="dxa"/>
            <w:noWrap w:val="0"/>
            <w:vAlign w:val="center"/>
          </w:tcPr>
          <w:p w14:paraId="1AB5D2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количество поступивших возражений в отношении акта контрольного мероприятия;</w:t>
            </w:r>
          </w:p>
        </w:tc>
        <w:tc>
          <w:tcPr>
            <w:tcW w:w="1425" w:type="dxa"/>
            <w:noWrap w:val="0"/>
            <w:vAlign w:val="center"/>
          </w:tcPr>
          <w:p w14:paraId="7007D17D">
            <w:pPr>
              <w:pStyle w:val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14:paraId="228B7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4" w:type="dxa"/>
            <w:noWrap w:val="0"/>
            <w:vAlign w:val="center"/>
          </w:tcPr>
          <w:p w14:paraId="21FEDE5A">
            <w:pPr>
              <w:pStyle w:val="53"/>
              <w:ind w:firstLine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</w:t>
            </w:r>
          </w:p>
        </w:tc>
        <w:tc>
          <w:tcPr>
            <w:tcW w:w="8158" w:type="dxa"/>
            <w:noWrap w:val="0"/>
            <w:vAlign w:val="center"/>
          </w:tcPr>
          <w:p w14:paraId="6DC0807C">
            <w:pPr>
              <w:pStyle w:val="53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количество выданных предписаний об устранении нарушений обязательных требований</w:t>
            </w:r>
          </w:p>
        </w:tc>
        <w:tc>
          <w:tcPr>
            <w:tcW w:w="1425" w:type="dxa"/>
            <w:noWrap w:val="0"/>
            <w:vAlign w:val="center"/>
          </w:tcPr>
          <w:p w14:paraId="3DE64395">
            <w:pPr>
              <w:pStyle w:val="5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70%</w:t>
            </w:r>
          </w:p>
        </w:tc>
      </w:tr>
      <w:tr w14:paraId="20713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4" w:type="dxa"/>
            <w:noWrap w:val="0"/>
            <w:vAlign w:val="center"/>
          </w:tcPr>
          <w:p w14:paraId="1ADEFF61">
            <w:pPr>
              <w:pStyle w:val="53"/>
              <w:ind w:firstLine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5</w:t>
            </w:r>
          </w:p>
        </w:tc>
        <w:tc>
          <w:tcPr>
            <w:tcW w:w="8158" w:type="dxa"/>
            <w:noWrap w:val="0"/>
            <w:vAlign w:val="center"/>
          </w:tcPr>
          <w:p w14:paraId="0E9C0E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устранённых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нарушений обязательных требований</w:t>
            </w:r>
          </w:p>
        </w:tc>
        <w:tc>
          <w:tcPr>
            <w:tcW w:w="1425" w:type="dxa"/>
            <w:noWrap w:val="0"/>
            <w:vAlign w:val="center"/>
          </w:tcPr>
          <w:p w14:paraId="227D8FE4">
            <w:pPr>
              <w:pStyle w:val="5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70%</w:t>
            </w:r>
          </w:p>
        </w:tc>
      </w:tr>
    </w:tbl>
    <w:p w14:paraId="5F3DF29A">
      <w:pPr>
        <w:pStyle w:val="52"/>
        <w:keepNext w:val="0"/>
        <w:keepLines w:val="0"/>
        <w:pageBreakBefore w:val="0"/>
        <w:widowControl/>
        <w:tabs>
          <w:tab w:val="left" w:pos="888"/>
        </w:tabs>
        <w:kinsoku/>
        <w:wordWrap/>
        <w:overflowPunct/>
        <w:topLinePunct w:val="0"/>
        <w:autoSpaceDN w:val="0"/>
        <w:bidi w:val="0"/>
        <w:snapToGrid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347B143">
      <w:pPr>
        <w:pStyle w:val="4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оценки эффективности и результативности программы профилактики рисков причинения вреда (ущерба) используются следующие оценки показателей:</w:t>
      </w:r>
    </w:p>
    <w:tbl>
      <w:tblPr>
        <w:tblStyle w:val="8"/>
        <w:tblW w:w="10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17"/>
        <w:gridCol w:w="2400"/>
        <w:gridCol w:w="2523"/>
        <w:gridCol w:w="2667"/>
      </w:tblGrid>
      <w:tr w14:paraId="552A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17" w:type="dxa"/>
            <w:noWrap w:val="0"/>
            <w:vAlign w:val="center"/>
          </w:tcPr>
          <w:p w14:paraId="7F6F3643">
            <w:pPr>
              <w:pStyle w:val="5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2400" w:type="dxa"/>
            <w:noWrap w:val="0"/>
            <w:vAlign w:val="center"/>
          </w:tcPr>
          <w:p w14:paraId="19E531A5">
            <w:pPr>
              <w:pStyle w:val="5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отклонения</w:t>
            </w:r>
          </w:p>
        </w:tc>
        <w:tc>
          <w:tcPr>
            <w:tcW w:w="2523" w:type="dxa"/>
            <w:noWrap w:val="0"/>
            <w:vAlign w:val="center"/>
          </w:tcPr>
          <w:p w14:paraId="166FAC12">
            <w:pPr>
              <w:pStyle w:val="5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 больше 20%</w:t>
            </w:r>
          </w:p>
        </w:tc>
        <w:tc>
          <w:tcPr>
            <w:tcW w:w="2667" w:type="dxa"/>
            <w:noWrap w:val="0"/>
            <w:vAlign w:val="center"/>
          </w:tcPr>
          <w:p w14:paraId="4803B9DC">
            <w:pPr>
              <w:pStyle w:val="5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 больше 50%</w:t>
            </w:r>
          </w:p>
        </w:tc>
      </w:tr>
      <w:tr w14:paraId="20D9F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17" w:type="dxa"/>
            <w:noWrap w:val="0"/>
            <w:vAlign w:val="center"/>
          </w:tcPr>
          <w:p w14:paraId="1D3DB95D">
            <w:pPr>
              <w:pStyle w:val="5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  <w:tc>
          <w:tcPr>
            <w:tcW w:w="2400" w:type="dxa"/>
            <w:noWrap w:val="0"/>
            <w:vAlign w:val="center"/>
          </w:tcPr>
          <w:p w14:paraId="4C5BF90E">
            <w:pPr>
              <w:pStyle w:val="5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 эффективность</w:t>
            </w:r>
          </w:p>
        </w:tc>
        <w:tc>
          <w:tcPr>
            <w:tcW w:w="2523" w:type="dxa"/>
            <w:noWrap w:val="0"/>
            <w:vAlign w:val="center"/>
          </w:tcPr>
          <w:p w14:paraId="141739A1">
            <w:pPr>
              <w:pStyle w:val="5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удовлетворительная эффективность</w:t>
            </w:r>
          </w:p>
        </w:tc>
        <w:tc>
          <w:tcPr>
            <w:tcW w:w="2667" w:type="dxa"/>
            <w:noWrap w:val="0"/>
            <w:vAlign w:val="center"/>
          </w:tcPr>
          <w:p w14:paraId="2D0E9158">
            <w:pPr>
              <w:pStyle w:val="5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 эффективность</w:t>
            </w:r>
          </w:p>
        </w:tc>
      </w:tr>
    </w:tbl>
    <w:p w14:paraId="6D420FD5">
      <w:pPr>
        <w:pStyle w:val="53"/>
      </w:pPr>
    </w:p>
    <w:p w14:paraId="0B659A41">
      <w:pPr>
        <w:pStyle w:val="52"/>
        <w:keepNext w:val="0"/>
        <w:keepLines w:val="0"/>
        <w:pageBreakBefore w:val="0"/>
        <w:widowControl/>
        <w:tabs>
          <w:tab w:val="left" w:pos="888"/>
        </w:tabs>
        <w:kinsoku/>
        <w:wordWrap/>
        <w:overflowPunct/>
        <w:topLinePunct w:val="0"/>
        <w:autoSpaceDN w:val="0"/>
        <w:bidi w:val="0"/>
        <w:snapToGrid/>
        <w:ind w:left="0" w:firstLine="709"/>
        <w:jc w:val="both"/>
        <w:rPr>
          <w:rFonts w:ascii="Times New Roman" w:hAnsi="Times New Roman"/>
          <w:iCs/>
          <w:color w:val="0000FF"/>
          <w:sz w:val="28"/>
          <w:szCs w:val="28"/>
        </w:rPr>
      </w:pPr>
    </w:p>
    <w:p w14:paraId="74E5A07D">
      <w:pPr>
        <w:pStyle w:val="5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00"/>
          <w:tab w:val="left" w:pos="1000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ind w:firstLine="560" w:firstLineChars="200"/>
        <w:textAlignment w:val="baseline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Информация о результатах эффективности реализации муниципальных программ размещается в установленном порядке на официальном сайте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>а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дминистрации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>.</w:t>
      </w:r>
    </w:p>
    <w:p w14:paraId="1E16E35F">
      <w:pPr>
        <w:pStyle w:val="52"/>
        <w:keepNext w:val="0"/>
        <w:keepLines w:val="0"/>
        <w:pageBreakBefore w:val="0"/>
        <w:widowControl/>
        <w:tabs>
          <w:tab w:val="left" w:pos="888"/>
        </w:tabs>
        <w:kinsoku/>
        <w:wordWrap/>
        <w:overflowPunct/>
        <w:topLinePunct w:val="0"/>
        <w:autoSpaceDN w:val="0"/>
        <w:bidi w:val="0"/>
        <w:snapToGrid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A052973">
      <w:pPr>
        <w:pStyle w:val="52"/>
        <w:keepNext w:val="0"/>
        <w:keepLines w:val="0"/>
        <w:pageBreakBefore w:val="0"/>
        <w:widowControl/>
        <w:tabs>
          <w:tab w:val="left" w:pos="888"/>
        </w:tabs>
        <w:kinsoku/>
        <w:wordWrap/>
        <w:overflowPunct/>
        <w:topLinePunct w:val="0"/>
        <w:autoSpaceDN w:val="0"/>
        <w:bidi w:val="0"/>
        <w:snapToGrid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C9B2F04">
      <w:pPr>
        <w:pStyle w:val="52"/>
        <w:keepNext w:val="0"/>
        <w:keepLines w:val="0"/>
        <w:pageBreakBefore w:val="0"/>
        <w:widowControl/>
        <w:tabs>
          <w:tab w:val="left" w:pos="888"/>
        </w:tabs>
        <w:kinsoku/>
        <w:wordWrap/>
        <w:overflowPunct/>
        <w:topLinePunct w:val="0"/>
        <w:autoSpaceDN w:val="0"/>
        <w:bidi w:val="0"/>
        <w:snapToGrid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7EA2E12">
      <w:pPr>
        <w:pStyle w:val="52"/>
        <w:keepNext w:val="0"/>
        <w:keepLines w:val="0"/>
        <w:pageBreakBefore w:val="0"/>
        <w:widowControl/>
        <w:tabs>
          <w:tab w:val="left" w:pos="888"/>
        </w:tabs>
        <w:kinsoku/>
        <w:wordWrap/>
        <w:overflowPunct/>
        <w:topLinePunct w:val="0"/>
        <w:autoSpaceDN w:val="0"/>
        <w:bidi w:val="0"/>
        <w:snapToGrid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3E02D5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both"/>
        <w:rPr>
          <w:rFonts w:eastAsia="Calibri"/>
          <w:color w:val="auto"/>
          <w:sz w:val="22"/>
          <w:szCs w:val="22"/>
          <w:lang w:eastAsia="en-US"/>
        </w:rPr>
      </w:pPr>
    </w:p>
    <w:sectPr>
      <w:headerReference r:id="rId3" w:type="default"/>
      <w:footerReference r:id="rId4" w:type="default"/>
      <w:pgSz w:w="11906" w:h="16838"/>
      <w:pgMar w:top="567" w:right="567" w:bottom="567" w:left="1134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Std">
    <w:altName w:val="Courier New"/>
    <w:panose1 w:val="00000000000000000000"/>
    <w:charset w:val="CC"/>
    <w:family w:val="swiss"/>
    <w:pitch w:val="default"/>
    <w:sig w:usb0="00000000" w:usb1="00000000" w:usb2="00000000" w:usb3="00000000" w:csb0="00000004" w:csb1="00000000"/>
  </w:font>
  <w:font w:name="0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31693">
    <w:pPr>
      <w:pStyle w:val="20"/>
      <w:jc w:val="center"/>
    </w:pPr>
  </w:p>
  <w:p w14:paraId="7B11FF37">
    <w:pPr>
      <w:pStyle w:val="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9A5B5">
    <w:pPr>
      <w:pStyle w:val="1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51B3B41A">
    <w:pPr>
      <w:pStyle w:val="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908598"/>
    <w:multiLevelType w:val="singleLevel"/>
    <w:tmpl w:val="CC908598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2D0C4EE4"/>
    <w:multiLevelType w:val="multilevel"/>
    <w:tmpl w:val="2D0C4EE4"/>
    <w:lvl w:ilvl="0" w:tentative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136597"/>
    <w:multiLevelType w:val="multilevel"/>
    <w:tmpl w:val="31136597"/>
    <w:lvl w:ilvl="0" w:tentative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416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12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168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864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92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976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672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728" w:hanging="2160"/>
      </w:pPr>
      <w:rPr>
        <w:rFonts w:hint="default"/>
      </w:rPr>
    </w:lvl>
  </w:abstractNum>
  <w:abstractNum w:abstractNumId="3">
    <w:nsid w:val="7886CD32"/>
    <w:multiLevelType w:val="singleLevel"/>
    <w:tmpl w:val="7886CD32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CEA"/>
    <w:rsid w:val="000005CC"/>
    <w:rsid w:val="00001236"/>
    <w:rsid w:val="000016FD"/>
    <w:rsid w:val="0000503F"/>
    <w:rsid w:val="000055F9"/>
    <w:rsid w:val="0001018C"/>
    <w:rsid w:val="00027246"/>
    <w:rsid w:val="00030FC7"/>
    <w:rsid w:val="00032483"/>
    <w:rsid w:val="00032B0A"/>
    <w:rsid w:val="0003326A"/>
    <w:rsid w:val="000356E6"/>
    <w:rsid w:val="00035FD4"/>
    <w:rsid w:val="00037FAB"/>
    <w:rsid w:val="00041C39"/>
    <w:rsid w:val="00045816"/>
    <w:rsid w:val="000509B2"/>
    <w:rsid w:val="000519E1"/>
    <w:rsid w:val="0006561D"/>
    <w:rsid w:val="00067A68"/>
    <w:rsid w:val="00074FC1"/>
    <w:rsid w:val="00075E16"/>
    <w:rsid w:val="00076C0F"/>
    <w:rsid w:val="00080A27"/>
    <w:rsid w:val="000850D6"/>
    <w:rsid w:val="0009065C"/>
    <w:rsid w:val="00091128"/>
    <w:rsid w:val="00091C92"/>
    <w:rsid w:val="00093555"/>
    <w:rsid w:val="00097A5D"/>
    <w:rsid w:val="000A06B7"/>
    <w:rsid w:val="000A14E6"/>
    <w:rsid w:val="000B0F19"/>
    <w:rsid w:val="000B1B26"/>
    <w:rsid w:val="000B4D0C"/>
    <w:rsid w:val="000B5FD0"/>
    <w:rsid w:val="000C334C"/>
    <w:rsid w:val="000C49AE"/>
    <w:rsid w:val="000D246C"/>
    <w:rsid w:val="000D3420"/>
    <w:rsid w:val="000D6315"/>
    <w:rsid w:val="000D6B7F"/>
    <w:rsid w:val="000D7BCC"/>
    <w:rsid w:val="000E33BC"/>
    <w:rsid w:val="000E4F83"/>
    <w:rsid w:val="000E7048"/>
    <w:rsid w:val="000E7F48"/>
    <w:rsid w:val="000F07D9"/>
    <w:rsid w:val="000F53E6"/>
    <w:rsid w:val="000F6486"/>
    <w:rsid w:val="00103A39"/>
    <w:rsid w:val="0010489D"/>
    <w:rsid w:val="00106405"/>
    <w:rsid w:val="00107988"/>
    <w:rsid w:val="00113D83"/>
    <w:rsid w:val="00114171"/>
    <w:rsid w:val="0011444C"/>
    <w:rsid w:val="00121120"/>
    <w:rsid w:val="00130EB0"/>
    <w:rsid w:val="0013353E"/>
    <w:rsid w:val="00133FF7"/>
    <w:rsid w:val="0014166D"/>
    <w:rsid w:val="001436D5"/>
    <w:rsid w:val="0014383E"/>
    <w:rsid w:val="0014531B"/>
    <w:rsid w:val="00147757"/>
    <w:rsid w:val="0015464B"/>
    <w:rsid w:val="0015509B"/>
    <w:rsid w:val="001573AC"/>
    <w:rsid w:val="0016229E"/>
    <w:rsid w:val="00162887"/>
    <w:rsid w:val="001705D1"/>
    <w:rsid w:val="001709F9"/>
    <w:rsid w:val="001755EA"/>
    <w:rsid w:val="00181370"/>
    <w:rsid w:val="0019171B"/>
    <w:rsid w:val="00195374"/>
    <w:rsid w:val="00195DD2"/>
    <w:rsid w:val="001977A4"/>
    <w:rsid w:val="001B5090"/>
    <w:rsid w:val="001B5F03"/>
    <w:rsid w:val="001C183C"/>
    <w:rsid w:val="001C3B16"/>
    <w:rsid w:val="001C5592"/>
    <w:rsid w:val="001C56D4"/>
    <w:rsid w:val="001C7F70"/>
    <w:rsid w:val="001D0E60"/>
    <w:rsid w:val="001D0F2D"/>
    <w:rsid w:val="001D42FE"/>
    <w:rsid w:val="001D7519"/>
    <w:rsid w:val="001D75BF"/>
    <w:rsid w:val="001E0658"/>
    <w:rsid w:val="001E183B"/>
    <w:rsid w:val="001E2875"/>
    <w:rsid w:val="001E2EA8"/>
    <w:rsid w:val="001E374C"/>
    <w:rsid w:val="001E5BE0"/>
    <w:rsid w:val="001E79F8"/>
    <w:rsid w:val="001F101D"/>
    <w:rsid w:val="001F5621"/>
    <w:rsid w:val="0020002F"/>
    <w:rsid w:val="00210013"/>
    <w:rsid w:val="002115F0"/>
    <w:rsid w:val="00213E61"/>
    <w:rsid w:val="00214AFF"/>
    <w:rsid w:val="0021701E"/>
    <w:rsid w:val="0022232E"/>
    <w:rsid w:val="00222BA2"/>
    <w:rsid w:val="00223528"/>
    <w:rsid w:val="00232050"/>
    <w:rsid w:val="00234E40"/>
    <w:rsid w:val="00235B85"/>
    <w:rsid w:val="00236515"/>
    <w:rsid w:val="00237CC7"/>
    <w:rsid w:val="0024000D"/>
    <w:rsid w:val="0024719A"/>
    <w:rsid w:val="00250709"/>
    <w:rsid w:val="002533E2"/>
    <w:rsid w:val="00256ADF"/>
    <w:rsid w:val="00261CDD"/>
    <w:rsid w:val="002635F0"/>
    <w:rsid w:val="00265458"/>
    <w:rsid w:val="002654AB"/>
    <w:rsid w:val="00271A5B"/>
    <w:rsid w:val="0027250D"/>
    <w:rsid w:val="0027598C"/>
    <w:rsid w:val="002825D5"/>
    <w:rsid w:val="00282BC2"/>
    <w:rsid w:val="002911C8"/>
    <w:rsid w:val="002913EC"/>
    <w:rsid w:val="002956D5"/>
    <w:rsid w:val="002A300B"/>
    <w:rsid w:val="002B62FD"/>
    <w:rsid w:val="002B799A"/>
    <w:rsid w:val="002C0963"/>
    <w:rsid w:val="002C1A27"/>
    <w:rsid w:val="002C3E56"/>
    <w:rsid w:val="002C6794"/>
    <w:rsid w:val="002D0301"/>
    <w:rsid w:val="002D21C0"/>
    <w:rsid w:val="002D292F"/>
    <w:rsid w:val="002D2DC8"/>
    <w:rsid w:val="002D54E0"/>
    <w:rsid w:val="002E5E06"/>
    <w:rsid w:val="002F0A77"/>
    <w:rsid w:val="00302AC9"/>
    <w:rsid w:val="00303725"/>
    <w:rsid w:val="00303801"/>
    <w:rsid w:val="00307892"/>
    <w:rsid w:val="00310696"/>
    <w:rsid w:val="003163B2"/>
    <w:rsid w:val="003231D0"/>
    <w:rsid w:val="00325A27"/>
    <w:rsid w:val="00327BF8"/>
    <w:rsid w:val="00330091"/>
    <w:rsid w:val="00334B69"/>
    <w:rsid w:val="00352FCB"/>
    <w:rsid w:val="0035487C"/>
    <w:rsid w:val="00362DB8"/>
    <w:rsid w:val="0037619B"/>
    <w:rsid w:val="00376FB1"/>
    <w:rsid w:val="00377D50"/>
    <w:rsid w:val="00380D88"/>
    <w:rsid w:val="00383228"/>
    <w:rsid w:val="00383A34"/>
    <w:rsid w:val="003842C4"/>
    <w:rsid w:val="00391E7A"/>
    <w:rsid w:val="003934E1"/>
    <w:rsid w:val="003937C6"/>
    <w:rsid w:val="003A1DE8"/>
    <w:rsid w:val="003A3147"/>
    <w:rsid w:val="003A421F"/>
    <w:rsid w:val="003A6136"/>
    <w:rsid w:val="003B0AA4"/>
    <w:rsid w:val="003B0DFF"/>
    <w:rsid w:val="003B2F5E"/>
    <w:rsid w:val="003B585B"/>
    <w:rsid w:val="003C2CA3"/>
    <w:rsid w:val="003C61DC"/>
    <w:rsid w:val="003C68D8"/>
    <w:rsid w:val="003C6F10"/>
    <w:rsid w:val="003D0522"/>
    <w:rsid w:val="003D5B8A"/>
    <w:rsid w:val="003E0E3B"/>
    <w:rsid w:val="003E0EC6"/>
    <w:rsid w:val="003E5218"/>
    <w:rsid w:val="003E5C1D"/>
    <w:rsid w:val="003E6629"/>
    <w:rsid w:val="003E76D8"/>
    <w:rsid w:val="003E7BD7"/>
    <w:rsid w:val="003F0820"/>
    <w:rsid w:val="003F374D"/>
    <w:rsid w:val="003F4249"/>
    <w:rsid w:val="00403EA0"/>
    <w:rsid w:val="004110C5"/>
    <w:rsid w:val="00411618"/>
    <w:rsid w:val="00411AD3"/>
    <w:rsid w:val="00413C2E"/>
    <w:rsid w:val="00416FBD"/>
    <w:rsid w:val="004277DF"/>
    <w:rsid w:val="0043026C"/>
    <w:rsid w:val="00430F89"/>
    <w:rsid w:val="00436497"/>
    <w:rsid w:val="00441840"/>
    <w:rsid w:val="00444B26"/>
    <w:rsid w:val="00445B88"/>
    <w:rsid w:val="00451188"/>
    <w:rsid w:val="004512C3"/>
    <w:rsid w:val="0045280E"/>
    <w:rsid w:val="00460B34"/>
    <w:rsid w:val="0046260E"/>
    <w:rsid w:val="004627D2"/>
    <w:rsid w:val="004630B4"/>
    <w:rsid w:val="00464275"/>
    <w:rsid w:val="004652C9"/>
    <w:rsid w:val="00465A55"/>
    <w:rsid w:val="00470373"/>
    <w:rsid w:val="00470D29"/>
    <w:rsid w:val="004726B2"/>
    <w:rsid w:val="00473E98"/>
    <w:rsid w:val="00480095"/>
    <w:rsid w:val="00480B27"/>
    <w:rsid w:val="00481813"/>
    <w:rsid w:val="0048226F"/>
    <w:rsid w:val="00482A3F"/>
    <w:rsid w:val="004838DE"/>
    <w:rsid w:val="00486B71"/>
    <w:rsid w:val="00492B9D"/>
    <w:rsid w:val="004933B4"/>
    <w:rsid w:val="00493647"/>
    <w:rsid w:val="00493A87"/>
    <w:rsid w:val="0049788F"/>
    <w:rsid w:val="004A11A8"/>
    <w:rsid w:val="004A1DEA"/>
    <w:rsid w:val="004A3C4B"/>
    <w:rsid w:val="004A467B"/>
    <w:rsid w:val="004A7909"/>
    <w:rsid w:val="004A79C9"/>
    <w:rsid w:val="004B16C8"/>
    <w:rsid w:val="004B55C9"/>
    <w:rsid w:val="004C08D6"/>
    <w:rsid w:val="004C628E"/>
    <w:rsid w:val="004C6657"/>
    <w:rsid w:val="004D7B0C"/>
    <w:rsid w:val="004E4D8D"/>
    <w:rsid w:val="004E6680"/>
    <w:rsid w:val="004F0743"/>
    <w:rsid w:val="004F24A2"/>
    <w:rsid w:val="004F4FBA"/>
    <w:rsid w:val="004F7FB5"/>
    <w:rsid w:val="005014C1"/>
    <w:rsid w:val="00504AF8"/>
    <w:rsid w:val="00505A92"/>
    <w:rsid w:val="00507A2B"/>
    <w:rsid w:val="00510088"/>
    <w:rsid w:val="00511C1E"/>
    <w:rsid w:val="005178A8"/>
    <w:rsid w:val="005231AB"/>
    <w:rsid w:val="00523222"/>
    <w:rsid w:val="005244E5"/>
    <w:rsid w:val="00532296"/>
    <w:rsid w:val="005362E4"/>
    <w:rsid w:val="00536A9E"/>
    <w:rsid w:val="00537E3A"/>
    <w:rsid w:val="00541475"/>
    <w:rsid w:val="00557E63"/>
    <w:rsid w:val="00557F6C"/>
    <w:rsid w:val="00560821"/>
    <w:rsid w:val="00561E5B"/>
    <w:rsid w:val="005633A0"/>
    <w:rsid w:val="00564569"/>
    <w:rsid w:val="005648D5"/>
    <w:rsid w:val="005732F3"/>
    <w:rsid w:val="005815A1"/>
    <w:rsid w:val="00581CEA"/>
    <w:rsid w:val="00582815"/>
    <w:rsid w:val="0058287B"/>
    <w:rsid w:val="005833ED"/>
    <w:rsid w:val="005852A0"/>
    <w:rsid w:val="005859BB"/>
    <w:rsid w:val="005901B2"/>
    <w:rsid w:val="00594F0B"/>
    <w:rsid w:val="00595546"/>
    <w:rsid w:val="00595E77"/>
    <w:rsid w:val="005A048A"/>
    <w:rsid w:val="005A3FFE"/>
    <w:rsid w:val="005A4930"/>
    <w:rsid w:val="005A53A3"/>
    <w:rsid w:val="005B1251"/>
    <w:rsid w:val="005B5E69"/>
    <w:rsid w:val="005B5E98"/>
    <w:rsid w:val="005B7ECF"/>
    <w:rsid w:val="005C12F4"/>
    <w:rsid w:val="005D32F2"/>
    <w:rsid w:val="005D4357"/>
    <w:rsid w:val="005D6B56"/>
    <w:rsid w:val="005E02E5"/>
    <w:rsid w:val="005E1474"/>
    <w:rsid w:val="005F0799"/>
    <w:rsid w:val="005F3F1D"/>
    <w:rsid w:val="005F53EA"/>
    <w:rsid w:val="005F5865"/>
    <w:rsid w:val="005F6918"/>
    <w:rsid w:val="00601E06"/>
    <w:rsid w:val="0060255D"/>
    <w:rsid w:val="0061153F"/>
    <w:rsid w:val="00614362"/>
    <w:rsid w:val="0062210B"/>
    <w:rsid w:val="00630EE6"/>
    <w:rsid w:val="006326B5"/>
    <w:rsid w:val="006328A1"/>
    <w:rsid w:val="006346C5"/>
    <w:rsid w:val="00634D26"/>
    <w:rsid w:val="0063546F"/>
    <w:rsid w:val="0065002B"/>
    <w:rsid w:val="006509DA"/>
    <w:rsid w:val="006552FC"/>
    <w:rsid w:val="00655431"/>
    <w:rsid w:val="00660147"/>
    <w:rsid w:val="00660E11"/>
    <w:rsid w:val="00666642"/>
    <w:rsid w:val="00666A57"/>
    <w:rsid w:val="006741BF"/>
    <w:rsid w:val="00674C4D"/>
    <w:rsid w:val="00675A80"/>
    <w:rsid w:val="00677E77"/>
    <w:rsid w:val="00677FD1"/>
    <w:rsid w:val="0068060F"/>
    <w:rsid w:val="006812B2"/>
    <w:rsid w:val="006916B6"/>
    <w:rsid w:val="006925C1"/>
    <w:rsid w:val="00693FFE"/>
    <w:rsid w:val="00694352"/>
    <w:rsid w:val="006958E8"/>
    <w:rsid w:val="006A0848"/>
    <w:rsid w:val="006B0720"/>
    <w:rsid w:val="006B7971"/>
    <w:rsid w:val="006C0EDD"/>
    <w:rsid w:val="006C432E"/>
    <w:rsid w:val="006C4642"/>
    <w:rsid w:val="006C78E6"/>
    <w:rsid w:val="006D4242"/>
    <w:rsid w:val="006D6D6E"/>
    <w:rsid w:val="006D7DDB"/>
    <w:rsid w:val="006E16C6"/>
    <w:rsid w:val="006E35EC"/>
    <w:rsid w:val="006E3D64"/>
    <w:rsid w:val="006F244F"/>
    <w:rsid w:val="006F5652"/>
    <w:rsid w:val="006F5886"/>
    <w:rsid w:val="006F72C3"/>
    <w:rsid w:val="0070361F"/>
    <w:rsid w:val="007062C0"/>
    <w:rsid w:val="00707AE3"/>
    <w:rsid w:val="007214B6"/>
    <w:rsid w:val="007218EB"/>
    <w:rsid w:val="0072495D"/>
    <w:rsid w:val="007303AA"/>
    <w:rsid w:val="00732005"/>
    <w:rsid w:val="007328B4"/>
    <w:rsid w:val="00732C8E"/>
    <w:rsid w:val="00735CB3"/>
    <w:rsid w:val="00736B1E"/>
    <w:rsid w:val="007414B2"/>
    <w:rsid w:val="00742ACC"/>
    <w:rsid w:val="007525F3"/>
    <w:rsid w:val="00754F24"/>
    <w:rsid w:val="007603D5"/>
    <w:rsid w:val="007724BB"/>
    <w:rsid w:val="0077753C"/>
    <w:rsid w:val="00793F89"/>
    <w:rsid w:val="0079424C"/>
    <w:rsid w:val="007951DD"/>
    <w:rsid w:val="00795B2D"/>
    <w:rsid w:val="00795C9B"/>
    <w:rsid w:val="007A36D1"/>
    <w:rsid w:val="007A61FD"/>
    <w:rsid w:val="007A6536"/>
    <w:rsid w:val="007A65A3"/>
    <w:rsid w:val="007A7FBA"/>
    <w:rsid w:val="007B1647"/>
    <w:rsid w:val="007B4C16"/>
    <w:rsid w:val="007C0DE9"/>
    <w:rsid w:val="007C58AF"/>
    <w:rsid w:val="007C6CF4"/>
    <w:rsid w:val="007D02CC"/>
    <w:rsid w:val="007D0723"/>
    <w:rsid w:val="007D07FD"/>
    <w:rsid w:val="007D6A05"/>
    <w:rsid w:val="007E4B61"/>
    <w:rsid w:val="007E6C6A"/>
    <w:rsid w:val="007F1F6F"/>
    <w:rsid w:val="007F7E8D"/>
    <w:rsid w:val="00802F1C"/>
    <w:rsid w:val="008042DD"/>
    <w:rsid w:val="008064B1"/>
    <w:rsid w:val="00807B08"/>
    <w:rsid w:val="00811799"/>
    <w:rsid w:val="0081409C"/>
    <w:rsid w:val="008146EF"/>
    <w:rsid w:val="0082259B"/>
    <w:rsid w:val="00830A49"/>
    <w:rsid w:val="00833E89"/>
    <w:rsid w:val="00836D39"/>
    <w:rsid w:val="00841490"/>
    <w:rsid w:val="008443B5"/>
    <w:rsid w:val="00844B2F"/>
    <w:rsid w:val="008456E9"/>
    <w:rsid w:val="00850F53"/>
    <w:rsid w:val="00852F53"/>
    <w:rsid w:val="00853658"/>
    <w:rsid w:val="00860A8B"/>
    <w:rsid w:val="00862D00"/>
    <w:rsid w:val="008648B0"/>
    <w:rsid w:val="00864EA4"/>
    <w:rsid w:val="00865CD8"/>
    <w:rsid w:val="008702A7"/>
    <w:rsid w:val="00877E49"/>
    <w:rsid w:val="00884C2F"/>
    <w:rsid w:val="00885F6D"/>
    <w:rsid w:val="00886055"/>
    <w:rsid w:val="008934A8"/>
    <w:rsid w:val="008941D9"/>
    <w:rsid w:val="008945B1"/>
    <w:rsid w:val="00897E87"/>
    <w:rsid w:val="008A12AE"/>
    <w:rsid w:val="008A228E"/>
    <w:rsid w:val="008B021A"/>
    <w:rsid w:val="008B251D"/>
    <w:rsid w:val="008B2E34"/>
    <w:rsid w:val="008B47B5"/>
    <w:rsid w:val="008B5F37"/>
    <w:rsid w:val="008B69A4"/>
    <w:rsid w:val="008C1834"/>
    <w:rsid w:val="008C1C35"/>
    <w:rsid w:val="008C76CD"/>
    <w:rsid w:val="008D0120"/>
    <w:rsid w:val="008D7395"/>
    <w:rsid w:val="008D7C6C"/>
    <w:rsid w:val="008E060C"/>
    <w:rsid w:val="008E0EA6"/>
    <w:rsid w:val="008E10F8"/>
    <w:rsid w:val="008F0076"/>
    <w:rsid w:val="008F1293"/>
    <w:rsid w:val="008F24A8"/>
    <w:rsid w:val="00900276"/>
    <w:rsid w:val="009037CA"/>
    <w:rsid w:val="00904843"/>
    <w:rsid w:val="00906210"/>
    <w:rsid w:val="009136CE"/>
    <w:rsid w:val="00914896"/>
    <w:rsid w:val="00927A81"/>
    <w:rsid w:val="00935C83"/>
    <w:rsid w:val="00940880"/>
    <w:rsid w:val="00941EB3"/>
    <w:rsid w:val="009437B9"/>
    <w:rsid w:val="00944536"/>
    <w:rsid w:val="009563A7"/>
    <w:rsid w:val="00956A96"/>
    <w:rsid w:val="00956B38"/>
    <w:rsid w:val="0095710C"/>
    <w:rsid w:val="00960844"/>
    <w:rsid w:val="009636D5"/>
    <w:rsid w:val="009711F1"/>
    <w:rsid w:val="009711FB"/>
    <w:rsid w:val="00976992"/>
    <w:rsid w:val="00980777"/>
    <w:rsid w:val="009813E7"/>
    <w:rsid w:val="00983194"/>
    <w:rsid w:val="009831B4"/>
    <w:rsid w:val="009840E0"/>
    <w:rsid w:val="009935B4"/>
    <w:rsid w:val="00993EAA"/>
    <w:rsid w:val="00994AE5"/>
    <w:rsid w:val="00994F85"/>
    <w:rsid w:val="00995CF5"/>
    <w:rsid w:val="00997174"/>
    <w:rsid w:val="009A5ED7"/>
    <w:rsid w:val="009A6147"/>
    <w:rsid w:val="009B5864"/>
    <w:rsid w:val="009C0957"/>
    <w:rsid w:val="009C0E6C"/>
    <w:rsid w:val="009C1682"/>
    <w:rsid w:val="009C54BF"/>
    <w:rsid w:val="009C5AC4"/>
    <w:rsid w:val="009C7FFD"/>
    <w:rsid w:val="009D1F02"/>
    <w:rsid w:val="009D43C8"/>
    <w:rsid w:val="009D4C46"/>
    <w:rsid w:val="009D613B"/>
    <w:rsid w:val="009E0333"/>
    <w:rsid w:val="009E126E"/>
    <w:rsid w:val="009E5027"/>
    <w:rsid w:val="009F3C53"/>
    <w:rsid w:val="009F5F72"/>
    <w:rsid w:val="009F6F75"/>
    <w:rsid w:val="00A0095A"/>
    <w:rsid w:val="00A02635"/>
    <w:rsid w:val="00A02E0F"/>
    <w:rsid w:val="00A11E56"/>
    <w:rsid w:val="00A13FBC"/>
    <w:rsid w:val="00A17F37"/>
    <w:rsid w:val="00A205A1"/>
    <w:rsid w:val="00A220D7"/>
    <w:rsid w:val="00A306F9"/>
    <w:rsid w:val="00A33993"/>
    <w:rsid w:val="00A37017"/>
    <w:rsid w:val="00A3734B"/>
    <w:rsid w:val="00A4222F"/>
    <w:rsid w:val="00A46F94"/>
    <w:rsid w:val="00A47B6D"/>
    <w:rsid w:val="00A51999"/>
    <w:rsid w:val="00A545C6"/>
    <w:rsid w:val="00A55AF9"/>
    <w:rsid w:val="00A6129B"/>
    <w:rsid w:val="00A641CF"/>
    <w:rsid w:val="00A7046B"/>
    <w:rsid w:val="00A73FBE"/>
    <w:rsid w:val="00A75181"/>
    <w:rsid w:val="00A76F20"/>
    <w:rsid w:val="00A832C9"/>
    <w:rsid w:val="00A84E26"/>
    <w:rsid w:val="00A85876"/>
    <w:rsid w:val="00A86AC2"/>
    <w:rsid w:val="00A927A3"/>
    <w:rsid w:val="00A93CDF"/>
    <w:rsid w:val="00A964A8"/>
    <w:rsid w:val="00AA1C84"/>
    <w:rsid w:val="00AA3700"/>
    <w:rsid w:val="00AA37E8"/>
    <w:rsid w:val="00AB3663"/>
    <w:rsid w:val="00AB4D43"/>
    <w:rsid w:val="00AB74E0"/>
    <w:rsid w:val="00AC424B"/>
    <w:rsid w:val="00AC4D82"/>
    <w:rsid w:val="00AC5933"/>
    <w:rsid w:val="00AC5A6D"/>
    <w:rsid w:val="00AD54F1"/>
    <w:rsid w:val="00AD65E1"/>
    <w:rsid w:val="00AE24E7"/>
    <w:rsid w:val="00AE6346"/>
    <w:rsid w:val="00AE74BA"/>
    <w:rsid w:val="00AE7C68"/>
    <w:rsid w:val="00AF0060"/>
    <w:rsid w:val="00AF30E2"/>
    <w:rsid w:val="00AF3F16"/>
    <w:rsid w:val="00AF5C9D"/>
    <w:rsid w:val="00AF5D75"/>
    <w:rsid w:val="00AF6378"/>
    <w:rsid w:val="00AF7170"/>
    <w:rsid w:val="00AF7A05"/>
    <w:rsid w:val="00B00106"/>
    <w:rsid w:val="00B03B14"/>
    <w:rsid w:val="00B03F91"/>
    <w:rsid w:val="00B04CC8"/>
    <w:rsid w:val="00B07DD5"/>
    <w:rsid w:val="00B137B8"/>
    <w:rsid w:val="00B210FC"/>
    <w:rsid w:val="00B26D6D"/>
    <w:rsid w:val="00B3160B"/>
    <w:rsid w:val="00B31CD6"/>
    <w:rsid w:val="00B326C3"/>
    <w:rsid w:val="00B33B24"/>
    <w:rsid w:val="00B34BA5"/>
    <w:rsid w:val="00B34C4F"/>
    <w:rsid w:val="00B4099F"/>
    <w:rsid w:val="00B5315D"/>
    <w:rsid w:val="00B5748B"/>
    <w:rsid w:val="00B60A44"/>
    <w:rsid w:val="00B65812"/>
    <w:rsid w:val="00B664F2"/>
    <w:rsid w:val="00B66849"/>
    <w:rsid w:val="00B66D7C"/>
    <w:rsid w:val="00B6710C"/>
    <w:rsid w:val="00B67427"/>
    <w:rsid w:val="00B720C5"/>
    <w:rsid w:val="00B762C5"/>
    <w:rsid w:val="00B7789A"/>
    <w:rsid w:val="00B95C17"/>
    <w:rsid w:val="00B97296"/>
    <w:rsid w:val="00BA7A6C"/>
    <w:rsid w:val="00BB18C6"/>
    <w:rsid w:val="00BB567C"/>
    <w:rsid w:val="00BB7EC4"/>
    <w:rsid w:val="00BC7A87"/>
    <w:rsid w:val="00BD31F5"/>
    <w:rsid w:val="00BD3BD4"/>
    <w:rsid w:val="00BD6F3A"/>
    <w:rsid w:val="00BE2512"/>
    <w:rsid w:val="00BE273F"/>
    <w:rsid w:val="00BE433F"/>
    <w:rsid w:val="00BE4A71"/>
    <w:rsid w:val="00BE71F2"/>
    <w:rsid w:val="00BF1128"/>
    <w:rsid w:val="00BF6843"/>
    <w:rsid w:val="00BF6E14"/>
    <w:rsid w:val="00C04322"/>
    <w:rsid w:val="00C0532C"/>
    <w:rsid w:val="00C11CC2"/>
    <w:rsid w:val="00C16268"/>
    <w:rsid w:val="00C16A66"/>
    <w:rsid w:val="00C20C84"/>
    <w:rsid w:val="00C21A30"/>
    <w:rsid w:val="00C22601"/>
    <w:rsid w:val="00C27278"/>
    <w:rsid w:val="00C3751D"/>
    <w:rsid w:val="00C37D1D"/>
    <w:rsid w:val="00C406FF"/>
    <w:rsid w:val="00C41421"/>
    <w:rsid w:val="00C4493E"/>
    <w:rsid w:val="00C46FB3"/>
    <w:rsid w:val="00C4734C"/>
    <w:rsid w:val="00C475AB"/>
    <w:rsid w:val="00C516A4"/>
    <w:rsid w:val="00C55871"/>
    <w:rsid w:val="00C71F78"/>
    <w:rsid w:val="00C724EA"/>
    <w:rsid w:val="00C73592"/>
    <w:rsid w:val="00C735DE"/>
    <w:rsid w:val="00C74439"/>
    <w:rsid w:val="00C758C3"/>
    <w:rsid w:val="00C8169B"/>
    <w:rsid w:val="00C8698C"/>
    <w:rsid w:val="00C904F8"/>
    <w:rsid w:val="00C94093"/>
    <w:rsid w:val="00C958E3"/>
    <w:rsid w:val="00CA4A9C"/>
    <w:rsid w:val="00CB50B0"/>
    <w:rsid w:val="00CC2C7B"/>
    <w:rsid w:val="00CC2ED4"/>
    <w:rsid w:val="00CC4EB8"/>
    <w:rsid w:val="00CC61A0"/>
    <w:rsid w:val="00CD4EC6"/>
    <w:rsid w:val="00CD535F"/>
    <w:rsid w:val="00CE4909"/>
    <w:rsid w:val="00CE7203"/>
    <w:rsid w:val="00CE7628"/>
    <w:rsid w:val="00CF050A"/>
    <w:rsid w:val="00CF19C8"/>
    <w:rsid w:val="00CF1BDD"/>
    <w:rsid w:val="00CF3B9E"/>
    <w:rsid w:val="00CF5160"/>
    <w:rsid w:val="00CF6DBA"/>
    <w:rsid w:val="00D0626E"/>
    <w:rsid w:val="00D1158A"/>
    <w:rsid w:val="00D13916"/>
    <w:rsid w:val="00D14FD2"/>
    <w:rsid w:val="00D211DD"/>
    <w:rsid w:val="00D300E9"/>
    <w:rsid w:val="00D30AE8"/>
    <w:rsid w:val="00D322E2"/>
    <w:rsid w:val="00D44242"/>
    <w:rsid w:val="00D44D01"/>
    <w:rsid w:val="00D46783"/>
    <w:rsid w:val="00D477BE"/>
    <w:rsid w:val="00D5461E"/>
    <w:rsid w:val="00D54967"/>
    <w:rsid w:val="00D577D3"/>
    <w:rsid w:val="00D60261"/>
    <w:rsid w:val="00D60403"/>
    <w:rsid w:val="00D60B13"/>
    <w:rsid w:val="00D67002"/>
    <w:rsid w:val="00D71374"/>
    <w:rsid w:val="00D737C2"/>
    <w:rsid w:val="00D752B4"/>
    <w:rsid w:val="00D87796"/>
    <w:rsid w:val="00D9651E"/>
    <w:rsid w:val="00DA30A2"/>
    <w:rsid w:val="00DA31B8"/>
    <w:rsid w:val="00DA3BF8"/>
    <w:rsid w:val="00DA65AE"/>
    <w:rsid w:val="00DB4035"/>
    <w:rsid w:val="00DB500A"/>
    <w:rsid w:val="00DC01E7"/>
    <w:rsid w:val="00DC306B"/>
    <w:rsid w:val="00DE0832"/>
    <w:rsid w:val="00DE116F"/>
    <w:rsid w:val="00DE41DA"/>
    <w:rsid w:val="00DE562F"/>
    <w:rsid w:val="00DE691F"/>
    <w:rsid w:val="00DF14AF"/>
    <w:rsid w:val="00DF652A"/>
    <w:rsid w:val="00DF67F2"/>
    <w:rsid w:val="00DF73DE"/>
    <w:rsid w:val="00E12E2F"/>
    <w:rsid w:val="00E15611"/>
    <w:rsid w:val="00E203D5"/>
    <w:rsid w:val="00E2060C"/>
    <w:rsid w:val="00E20FAB"/>
    <w:rsid w:val="00E2269E"/>
    <w:rsid w:val="00E24897"/>
    <w:rsid w:val="00E253F0"/>
    <w:rsid w:val="00E35D38"/>
    <w:rsid w:val="00E37ED0"/>
    <w:rsid w:val="00E40363"/>
    <w:rsid w:val="00E40F49"/>
    <w:rsid w:val="00E5323C"/>
    <w:rsid w:val="00E55D26"/>
    <w:rsid w:val="00E64121"/>
    <w:rsid w:val="00E64B71"/>
    <w:rsid w:val="00E65479"/>
    <w:rsid w:val="00E71897"/>
    <w:rsid w:val="00E71C7C"/>
    <w:rsid w:val="00E7270A"/>
    <w:rsid w:val="00E7585B"/>
    <w:rsid w:val="00E802F0"/>
    <w:rsid w:val="00E828FA"/>
    <w:rsid w:val="00E82C33"/>
    <w:rsid w:val="00E84651"/>
    <w:rsid w:val="00E85ED4"/>
    <w:rsid w:val="00E871B4"/>
    <w:rsid w:val="00E875F0"/>
    <w:rsid w:val="00E87666"/>
    <w:rsid w:val="00E95CF0"/>
    <w:rsid w:val="00E96980"/>
    <w:rsid w:val="00EA15D2"/>
    <w:rsid w:val="00EA27F6"/>
    <w:rsid w:val="00EA6C16"/>
    <w:rsid w:val="00EB292B"/>
    <w:rsid w:val="00EB5683"/>
    <w:rsid w:val="00EB5E65"/>
    <w:rsid w:val="00EC11C8"/>
    <w:rsid w:val="00EC42ED"/>
    <w:rsid w:val="00EC5540"/>
    <w:rsid w:val="00EC5D85"/>
    <w:rsid w:val="00EC6490"/>
    <w:rsid w:val="00EC792E"/>
    <w:rsid w:val="00ED1BA3"/>
    <w:rsid w:val="00ED43D5"/>
    <w:rsid w:val="00ED66B2"/>
    <w:rsid w:val="00EE2FD1"/>
    <w:rsid w:val="00EE477B"/>
    <w:rsid w:val="00EE4960"/>
    <w:rsid w:val="00EF05C0"/>
    <w:rsid w:val="00EF515B"/>
    <w:rsid w:val="00F00A01"/>
    <w:rsid w:val="00F01A30"/>
    <w:rsid w:val="00F03660"/>
    <w:rsid w:val="00F058E0"/>
    <w:rsid w:val="00F059C1"/>
    <w:rsid w:val="00F05EB4"/>
    <w:rsid w:val="00F12CCE"/>
    <w:rsid w:val="00F142BB"/>
    <w:rsid w:val="00F1624C"/>
    <w:rsid w:val="00F20129"/>
    <w:rsid w:val="00F22CED"/>
    <w:rsid w:val="00F23E74"/>
    <w:rsid w:val="00F27251"/>
    <w:rsid w:val="00F34DDB"/>
    <w:rsid w:val="00F3601B"/>
    <w:rsid w:val="00F361EB"/>
    <w:rsid w:val="00F363F0"/>
    <w:rsid w:val="00F36438"/>
    <w:rsid w:val="00F41EAD"/>
    <w:rsid w:val="00F42486"/>
    <w:rsid w:val="00F452FE"/>
    <w:rsid w:val="00F556B5"/>
    <w:rsid w:val="00F56EAD"/>
    <w:rsid w:val="00F57AC7"/>
    <w:rsid w:val="00F60245"/>
    <w:rsid w:val="00F62B0E"/>
    <w:rsid w:val="00F667EA"/>
    <w:rsid w:val="00F66BDF"/>
    <w:rsid w:val="00F728A7"/>
    <w:rsid w:val="00F74428"/>
    <w:rsid w:val="00F755A0"/>
    <w:rsid w:val="00F82970"/>
    <w:rsid w:val="00F9007E"/>
    <w:rsid w:val="00F91B56"/>
    <w:rsid w:val="00F9445B"/>
    <w:rsid w:val="00F94A4B"/>
    <w:rsid w:val="00FA0B72"/>
    <w:rsid w:val="00FA3825"/>
    <w:rsid w:val="00FB08F0"/>
    <w:rsid w:val="00FC2D3D"/>
    <w:rsid w:val="00FC3FBE"/>
    <w:rsid w:val="00FC6C41"/>
    <w:rsid w:val="00FD0D3E"/>
    <w:rsid w:val="00FD1194"/>
    <w:rsid w:val="00FD4661"/>
    <w:rsid w:val="00FD5A7B"/>
    <w:rsid w:val="00FD6B2F"/>
    <w:rsid w:val="00FD7F25"/>
    <w:rsid w:val="00FE2D81"/>
    <w:rsid w:val="00FE7C70"/>
    <w:rsid w:val="00FF3CDE"/>
    <w:rsid w:val="00FF3E5E"/>
    <w:rsid w:val="00FF41B2"/>
    <w:rsid w:val="0B1609F1"/>
    <w:rsid w:val="0FD0316C"/>
    <w:rsid w:val="18941AFE"/>
    <w:rsid w:val="231D56DD"/>
    <w:rsid w:val="2A7A6DB9"/>
    <w:rsid w:val="3FFB09A2"/>
    <w:rsid w:val="4212425A"/>
    <w:rsid w:val="4A283338"/>
    <w:rsid w:val="58D051D5"/>
    <w:rsid w:val="5D357C54"/>
    <w:rsid w:val="5E2C5454"/>
    <w:rsid w:val="797B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4">
    <w:name w:val="heading 3"/>
    <w:basedOn w:val="5"/>
    <w:link w:val="40"/>
    <w:semiHidden/>
    <w:unhideWhenUsed/>
    <w:qFormat/>
    <w:uiPriority w:val="0"/>
    <w:pPr>
      <w:keepNext/>
      <w:spacing w:before="240" w:after="60"/>
      <w:outlineLvl w:val="2"/>
    </w:pPr>
    <w:rPr>
      <w:rFonts w:ascii="Calibri Light" w:hAnsi="Calibri Light"/>
      <w:bCs/>
      <w:sz w:val="26"/>
      <w:szCs w:val="2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Heading"/>
    <w:basedOn w:val="6"/>
    <w:qFormat/>
    <w:uiPriority w:val="0"/>
    <w:pPr>
      <w:keepNext/>
      <w:spacing w:before="240" w:after="120"/>
      <w:jc w:val="center"/>
    </w:pPr>
    <w:rPr>
      <w:rFonts w:ascii="Times New Roman" w:hAnsi="Times New Roman"/>
      <w:b/>
    </w:rPr>
  </w:style>
  <w:style w:type="paragraph" w:customStyle="1" w:styleId="6">
    <w:name w:val="Standard"/>
    <w:qFormat/>
    <w:uiPriority w:val="0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hAnsi="Times New Roman" w:eastAsia="Times New Roman" w:cs="Times New Roman"/>
      <w:kern w:val="3"/>
      <w:sz w:val="24"/>
      <w:szCs w:val="22"/>
      <w:lang w:val="ru-RU" w:eastAsia="ru-RU" w:bidi="ar-SA"/>
    </w:rPr>
  </w:style>
  <w:style w:type="character" w:styleId="9">
    <w:name w:val="footnote reference"/>
    <w:qFormat/>
    <w:uiPriority w:val="0"/>
    <w:rPr>
      <w:vertAlign w:val="superscript"/>
    </w:rPr>
  </w:style>
  <w:style w:type="character" w:styleId="10">
    <w:name w:val="annotation reference"/>
    <w:unhideWhenUsed/>
    <w:qFormat/>
    <w:uiPriority w:val="99"/>
    <w:rPr>
      <w:sz w:val="16"/>
      <w:szCs w:val="16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563C1"/>
      <w:u w:val="single"/>
    </w:rPr>
  </w:style>
  <w:style w:type="paragraph" w:styleId="13">
    <w:name w:val="Balloon Text"/>
    <w:basedOn w:val="1"/>
    <w:link w:val="28"/>
    <w:qFormat/>
    <w:uiPriority w:val="99"/>
    <w:rPr>
      <w:rFonts w:ascii="Tahoma" w:hAnsi="Tahoma" w:cs="Tahoma"/>
      <w:sz w:val="16"/>
      <w:szCs w:val="16"/>
    </w:rPr>
  </w:style>
  <w:style w:type="paragraph" w:styleId="14">
    <w:name w:val="annotation text"/>
    <w:basedOn w:val="1"/>
    <w:link w:val="33"/>
    <w:unhideWhenUsed/>
    <w:qFormat/>
    <w:uiPriority w:val="99"/>
    <w:pPr>
      <w:spacing w:after="160"/>
    </w:pPr>
    <w:rPr>
      <w:rFonts w:ascii="Calibri" w:hAnsi="Calibri" w:eastAsia="Calibri"/>
      <w:sz w:val="20"/>
      <w:szCs w:val="20"/>
      <w:lang w:eastAsia="en-US"/>
    </w:rPr>
  </w:style>
  <w:style w:type="paragraph" w:styleId="15">
    <w:name w:val="annotation subject"/>
    <w:basedOn w:val="14"/>
    <w:next w:val="14"/>
    <w:link w:val="34"/>
    <w:unhideWhenUsed/>
    <w:qFormat/>
    <w:uiPriority w:val="99"/>
    <w:rPr>
      <w:b/>
      <w:bCs/>
    </w:rPr>
  </w:style>
  <w:style w:type="paragraph" w:styleId="16">
    <w:name w:val="footnote text"/>
    <w:basedOn w:val="1"/>
    <w:link w:val="48"/>
    <w:qFormat/>
    <w:uiPriority w:val="0"/>
    <w:rPr>
      <w:sz w:val="20"/>
      <w:szCs w:val="20"/>
    </w:rPr>
  </w:style>
  <w:style w:type="paragraph" w:styleId="17">
    <w:name w:val="header"/>
    <w:basedOn w:val="1"/>
    <w:link w:val="30"/>
    <w:qFormat/>
    <w:uiPriority w:val="99"/>
    <w:pPr>
      <w:tabs>
        <w:tab w:val="center" w:pos="4677"/>
        <w:tab w:val="right" w:pos="9355"/>
      </w:tabs>
    </w:pPr>
  </w:style>
  <w:style w:type="paragraph" w:styleId="18">
    <w:name w:val="Body Text"/>
    <w:basedOn w:val="1"/>
    <w:qFormat/>
    <w:uiPriority w:val="0"/>
    <w:pPr>
      <w:spacing w:after="120"/>
    </w:pPr>
  </w:style>
  <w:style w:type="paragraph" w:styleId="19">
    <w:name w:val="Title"/>
    <w:basedOn w:val="1"/>
    <w:next w:val="1"/>
    <w:link w:val="4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20">
    <w:name w:val="footer"/>
    <w:basedOn w:val="1"/>
    <w:link w:val="31"/>
    <w:qFormat/>
    <w:uiPriority w:val="99"/>
    <w:pPr>
      <w:tabs>
        <w:tab w:val="center" w:pos="4677"/>
        <w:tab w:val="right" w:pos="9355"/>
      </w:tabs>
    </w:pPr>
  </w:style>
  <w:style w:type="paragraph" w:styleId="21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22">
    <w:name w:val="Body Text Indent 2"/>
    <w:basedOn w:val="1"/>
    <w:qFormat/>
    <w:uiPriority w:val="0"/>
    <w:pPr>
      <w:ind w:firstLine="708"/>
      <w:jc w:val="both"/>
    </w:pPr>
    <w:rPr>
      <w:sz w:val="28"/>
      <w:szCs w:val="28"/>
    </w:rPr>
  </w:style>
  <w:style w:type="paragraph" w:styleId="23">
    <w:name w:val="HTML Preformatted"/>
    <w:basedOn w:val="1"/>
    <w:link w:val="50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hAnsi="Courier New" w:cs="Courier New"/>
      <w:sz w:val="20"/>
      <w:szCs w:val="20"/>
    </w:rPr>
  </w:style>
  <w:style w:type="table" w:styleId="24">
    <w:name w:val="Table Grid"/>
    <w:basedOn w:val="8"/>
    <w:qFormat/>
    <w:uiPriority w:val="39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5">
    <w:name w:val="ConsTitle"/>
    <w:qFormat/>
    <w:uiPriority w:val="0"/>
    <w:pPr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customStyle="1" w:styleId="26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28">
    <w:name w:val="Текст выноски Знак"/>
    <w:link w:val="13"/>
    <w:qFormat/>
    <w:uiPriority w:val="99"/>
    <w:rPr>
      <w:rFonts w:ascii="Tahoma" w:hAnsi="Tahoma" w:cs="Tahoma"/>
      <w:sz w:val="16"/>
      <w:szCs w:val="16"/>
    </w:rPr>
  </w:style>
  <w:style w:type="paragraph" w:customStyle="1" w:styleId="29">
    <w:name w:val="ConsPlusNormal"/>
    <w:link w:val="47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character" w:customStyle="1" w:styleId="30">
    <w:name w:val="Верхний колонтитул Знак"/>
    <w:link w:val="17"/>
    <w:qFormat/>
    <w:uiPriority w:val="99"/>
    <w:rPr>
      <w:sz w:val="24"/>
      <w:szCs w:val="24"/>
    </w:rPr>
  </w:style>
  <w:style w:type="character" w:customStyle="1" w:styleId="31">
    <w:name w:val="Нижний колонтитул Знак"/>
    <w:link w:val="20"/>
    <w:qFormat/>
    <w:uiPriority w:val="99"/>
    <w:rPr>
      <w:sz w:val="24"/>
      <w:szCs w:val="24"/>
    </w:rPr>
  </w:style>
  <w:style w:type="paragraph" w:styleId="32">
    <w:name w:val="List Paragraph"/>
    <w:basedOn w:val="1"/>
    <w:link w:val="4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33">
    <w:name w:val="Текст примечания Знак"/>
    <w:link w:val="14"/>
    <w:qFormat/>
    <w:uiPriority w:val="99"/>
    <w:rPr>
      <w:rFonts w:ascii="Calibri" w:hAnsi="Calibri" w:eastAsia="Calibri"/>
      <w:lang w:eastAsia="en-US"/>
    </w:rPr>
  </w:style>
  <w:style w:type="character" w:customStyle="1" w:styleId="34">
    <w:name w:val="Тема примечания Знак"/>
    <w:link w:val="15"/>
    <w:qFormat/>
    <w:uiPriority w:val="99"/>
    <w:rPr>
      <w:rFonts w:ascii="Calibri" w:hAnsi="Calibri" w:eastAsia="Calibri"/>
      <w:b/>
      <w:bCs/>
      <w:lang w:eastAsia="en-US"/>
    </w:rPr>
  </w:style>
  <w:style w:type="paragraph" w:customStyle="1" w:styleId="35">
    <w:name w:val="Revision"/>
    <w:hidden/>
    <w:semiHidden/>
    <w:qFormat/>
    <w:uiPriority w:val="99"/>
    <w:rPr>
      <w:rFonts w:ascii="Calibri" w:hAnsi="Calibri" w:eastAsia="Calibri" w:cs="Times New Roman"/>
      <w:sz w:val="22"/>
      <w:szCs w:val="22"/>
      <w:lang w:val="ru-RU" w:eastAsia="en-US" w:bidi="ar-SA"/>
    </w:rPr>
  </w:style>
  <w:style w:type="table" w:customStyle="1" w:styleId="36">
    <w:name w:val="Сетка таблицы1"/>
    <w:basedOn w:val="8"/>
    <w:qFormat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7">
    <w:name w:val="Default"/>
    <w:qFormat/>
    <w:uiPriority w:val="0"/>
    <w:pPr>
      <w:autoSpaceDE w:val="0"/>
      <w:autoSpaceDN w:val="0"/>
      <w:adjustRightInd w:val="0"/>
    </w:pPr>
    <w:rPr>
      <w:rFonts w:ascii="Courier Std" w:hAnsi="Courier Std" w:eastAsia="Times New Roman" w:cs="Courier Std"/>
      <w:color w:val="000000"/>
      <w:sz w:val="24"/>
      <w:szCs w:val="24"/>
      <w:lang w:val="ru-RU" w:eastAsia="ru-RU" w:bidi="ar-SA"/>
    </w:rPr>
  </w:style>
  <w:style w:type="table" w:customStyle="1" w:styleId="38">
    <w:name w:val="Сетка таблицы2"/>
    <w:basedOn w:val="8"/>
    <w:qFormat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11"/>
    <w:basedOn w:val="8"/>
    <w:qFormat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0">
    <w:name w:val="Заголовок 3 Знак"/>
    <w:link w:val="4"/>
    <w:semiHidden/>
    <w:qFormat/>
    <w:uiPriority w:val="0"/>
    <w:rPr>
      <w:rFonts w:ascii="Calibri Light" w:hAnsi="Calibri Light" w:eastAsia="Times New Roman" w:cs="Times New Roman"/>
      <w:b/>
      <w:bCs/>
      <w:sz w:val="26"/>
      <w:szCs w:val="26"/>
    </w:rPr>
  </w:style>
  <w:style w:type="character" w:customStyle="1" w:styleId="41">
    <w:name w:val="Абзац списка Знак"/>
    <w:link w:val="32"/>
    <w:qFormat/>
    <w:locked/>
    <w:uiPriority w:val="34"/>
    <w:rPr>
      <w:rFonts w:ascii="Calibri" w:hAnsi="Calibri" w:eastAsia="Calibri"/>
      <w:sz w:val="22"/>
      <w:szCs w:val="22"/>
      <w:lang w:eastAsia="en-US"/>
    </w:rPr>
  </w:style>
  <w:style w:type="table" w:customStyle="1" w:styleId="42">
    <w:name w:val="Сетка таблицы3"/>
    <w:basedOn w:val="8"/>
    <w:qFormat/>
    <w:uiPriority w:val="39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Сетка таблицы28"/>
    <w:basedOn w:val="8"/>
    <w:qFormat/>
    <w:uiPriority w:val="39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4">
    <w:name w:val="ConsPlusTitle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table" w:customStyle="1" w:styleId="45">
    <w:name w:val="Сетка таблицы251"/>
    <w:basedOn w:val="8"/>
    <w:qFormat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">
    <w:name w:val="Сетка таблицы261"/>
    <w:basedOn w:val="8"/>
    <w:qFormat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7">
    <w:name w:val="ConsPlusNormal Знак"/>
    <w:link w:val="29"/>
    <w:qFormat/>
    <w:uiPriority w:val="0"/>
    <w:rPr>
      <w:sz w:val="28"/>
      <w:szCs w:val="28"/>
    </w:rPr>
  </w:style>
  <w:style w:type="character" w:customStyle="1" w:styleId="48">
    <w:name w:val="Текст сноски Знак"/>
    <w:basedOn w:val="7"/>
    <w:link w:val="16"/>
    <w:qFormat/>
    <w:uiPriority w:val="0"/>
  </w:style>
  <w:style w:type="character" w:customStyle="1" w:styleId="49">
    <w:name w:val="Название Знак"/>
    <w:link w:val="19"/>
    <w:qFormat/>
    <w:uiPriority w:val="0"/>
    <w:rPr>
      <w:rFonts w:ascii="Calibri Light" w:hAnsi="Calibri Light" w:eastAsia="Times New Roman" w:cs="Times New Roman"/>
      <w:b/>
      <w:bCs/>
      <w:kern w:val="28"/>
      <w:sz w:val="32"/>
      <w:szCs w:val="32"/>
    </w:rPr>
  </w:style>
  <w:style w:type="character" w:customStyle="1" w:styleId="50">
    <w:name w:val="Стандартный HTML Знак"/>
    <w:basedOn w:val="7"/>
    <w:link w:val="23"/>
    <w:qFormat/>
    <w:uiPriority w:val="0"/>
    <w:rPr>
      <w:rFonts w:ascii="Courier New" w:hAnsi="Courier New" w:cs="Courier New"/>
    </w:rPr>
  </w:style>
  <w:style w:type="character" w:customStyle="1" w:styleId="51">
    <w:name w:val="ConsPlusNormal1"/>
    <w:qFormat/>
    <w:locked/>
    <w:uiPriority w:val="0"/>
    <w:rPr>
      <w:rFonts w:ascii="Times New Roman" w:hAnsi="Times New Roman" w:eastAsia="Times New Roman" w:cs="Times New Roman"/>
      <w:sz w:val="24"/>
      <w:lang w:eastAsia="ru-RU"/>
    </w:rPr>
  </w:style>
  <w:style w:type="paragraph" w:styleId="52">
    <w:name w:val="No Spacing"/>
    <w:qFormat/>
    <w:uiPriority w:val="0"/>
    <w:pPr>
      <w:suppressAutoHyphens/>
      <w:ind w:firstLine="964"/>
      <w:jc w:val="both"/>
    </w:pPr>
    <w:rPr>
      <w:rFonts w:ascii="Times New Roman" w:hAnsi="Times New Roman" w:eastAsia="Times New Roman" w:cs="Times New Roman"/>
      <w:sz w:val="28"/>
      <w:lang w:val="ru-RU" w:eastAsia="zh-CN" w:bidi="ar-SA"/>
    </w:rPr>
  </w:style>
  <w:style w:type="paragraph" w:customStyle="1" w:styleId="53">
    <w:name w:val="Нормальный"/>
    <w:basedOn w:val="6"/>
    <w:qFormat/>
    <w:uiPriority w:val="0"/>
  </w:style>
  <w:style w:type="paragraph" w:customStyle="1" w:styleId="54">
    <w:name w:val="Текст1"/>
    <w:basedOn w:val="1"/>
    <w:qFormat/>
    <w:uiPriority w:val="0"/>
    <w:rPr>
      <w:rFonts w:ascii="Courier New" w:hAnsi="Courier New" w:cs="Courier New"/>
      <w:lang w:val="ru-RU"/>
    </w:rPr>
  </w:style>
  <w:style w:type="paragraph" w:customStyle="1" w:styleId="55">
    <w:name w:val="Прижатый влево"/>
    <w:basedOn w:val="6"/>
    <w:qFormat/>
    <w:uiPriority w:val="0"/>
    <w:pPr>
      <w:ind w:firstLine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E2307-1B33-4D05-BCF0-05A44FF860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roszdravnadzor</Company>
  <Pages>7</Pages>
  <Words>1915</Words>
  <Characters>10920</Characters>
  <Lines>91</Lines>
  <Paragraphs>25</Paragraphs>
  <TotalTime>6</TotalTime>
  <ScaleCrop>false</ScaleCrop>
  <LinksUpToDate>false</LinksUpToDate>
  <CharactersWithSpaces>12810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2021-12-08T09:35:00Z</dcterms:created>
  <dc:creator>FominaNM</dc:creator>
  <cp:lastModifiedBy>User</cp:lastModifiedBy>
  <cp:lastPrinted>2024-11-06T08:59:00Z</cp:lastPrinted>
  <dcterms:modified xsi:type="dcterms:W3CDTF">2025-12-04T08:59:49Z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5761E8B43DA94EDB95CB30AD994E0540</vt:lpwstr>
  </property>
</Properties>
</file>