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EE5" w:rsidRPr="005F3EE5" w:rsidRDefault="00280928" w:rsidP="005F3EE5">
      <w:pPr>
        <w:ind w:left="3538" w:right="4150" w:firstLine="709"/>
        <w:jc w:val="center"/>
        <w:rPr>
          <w:szCs w:val="24"/>
        </w:rPr>
      </w:pPr>
      <w:r w:rsidRPr="005F3EE5">
        <w:rPr>
          <w:noProof/>
          <w:szCs w:val="24"/>
        </w:rPr>
        <w:drawing>
          <wp:inline distT="0" distB="0" distL="0" distR="0">
            <wp:extent cx="411480" cy="5791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EE5" w:rsidRDefault="005F3EE5" w:rsidP="001E32F4">
      <w:pPr>
        <w:jc w:val="center"/>
        <w:rPr>
          <w:szCs w:val="24"/>
        </w:rPr>
      </w:pPr>
      <w:r w:rsidRPr="005F3EE5">
        <w:rPr>
          <w:szCs w:val="24"/>
        </w:rPr>
        <w:t>Российская Федерация</w:t>
      </w:r>
    </w:p>
    <w:p w:rsidR="003977B9" w:rsidRPr="005F3EE5" w:rsidRDefault="003977B9" w:rsidP="001E32F4">
      <w:pPr>
        <w:jc w:val="center"/>
        <w:rPr>
          <w:szCs w:val="24"/>
        </w:rPr>
      </w:pPr>
    </w:p>
    <w:p w:rsidR="001E32F4" w:rsidRPr="00F97A3B" w:rsidRDefault="001E32F4" w:rsidP="001E32F4">
      <w:pPr>
        <w:widowControl w:val="0"/>
        <w:autoSpaceDN w:val="0"/>
        <w:adjustRightInd w:val="0"/>
        <w:jc w:val="center"/>
        <w:rPr>
          <w:bCs/>
          <w:szCs w:val="24"/>
        </w:rPr>
      </w:pPr>
      <w:r w:rsidRPr="00F97A3B">
        <w:rPr>
          <w:bCs/>
          <w:szCs w:val="24"/>
        </w:rPr>
        <w:t>РЕСПУБЛИКА    КАРЕЛИЯ</w:t>
      </w:r>
    </w:p>
    <w:p w:rsidR="001E32F4" w:rsidRPr="00F97A3B" w:rsidRDefault="001E32F4" w:rsidP="001E32F4">
      <w:pPr>
        <w:widowControl w:val="0"/>
        <w:autoSpaceDN w:val="0"/>
        <w:adjustRightInd w:val="0"/>
        <w:jc w:val="center"/>
        <w:rPr>
          <w:bCs/>
          <w:szCs w:val="24"/>
        </w:rPr>
      </w:pPr>
      <w:r w:rsidRPr="00F97A3B">
        <w:rPr>
          <w:bCs/>
          <w:szCs w:val="24"/>
        </w:rPr>
        <w:t>ПРИОНЕЖСКИЙ МУНИЦИПАЛЬНЫЙ РАЙОН</w:t>
      </w:r>
    </w:p>
    <w:p w:rsidR="001E32F4" w:rsidRPr="00F97A3B" w:rsidRDefault="001E32F4" w:rsidP="001E32F4">
      <w:pPr>
        <w:widowControl w:val="0"/>
        <w:autoSpaceDN w:val="0"/>
        <w:adjustRightInd w:val="0"/>
        <w:jc w:val="center"/>
        <w:rPr>
          <w:bCs/>
          <w:szCs w:val="24"/>
        </w:rPr>
      </w:pPr>
      <w:r w:rsidRPr="00F97A3B">
        <w:rPr>
          <w:bCs/>
          <w:szCs w:val="24"/>
        </w:rPr>
        <w:t>АДМИНИСТРАЦИЯ</w:t>
      </w:r>
    </w:p>
    <w:p w:rsidR="001E32F4" w:rsidRPr="00F97A3B" w:rsidRDefault="001E32F4" w:rsidP="001E32F4">
      <w:pPr>
        <w:widowControl w:val="0"/>
        <w:autoSpaceDN w:val="0"/>
        <w:adjustRightInd w:val="0"/>
        <w:jc w:val="center"/>
        <w:rPr>
          <w:bCs/>
          <w:szCs w:val="24"/>
        </w:rPr>
      </w:pPr>
    </w:p>
    <w:p w:rsidR="001E32F4" w:rsidRPr="00F97A3B" w:rsidRDefault="001E32F4" w:rsidP="001E32F4">
      <w:pPr>
        <w:widowControl w:val="0"/>
        <w:autoSpaceDN w:val="0"/>
        <w:adjustRightInd w:val="0"/>
        <w:jc w:val="center"/>
        <w:rPr>
          <w:bCs/>
          <w:szCs w:val="24"/>
        </w:rPr>
      </w:pPr>
      <w:r w:rsidRPr="00F97A3B">
        <w:rPr>
          <w:bCs/>
          <w:szCs w:val="24"/>
        </w:rPr>
        <w:t>ШЕЛТОЗЕРСКОГО ВЕПССКОГО СЕЛЬСКОГО ПОСЕЛЕНИЯ</w:t>
      </w:r>
    </w:p>
    <w:p w:rsidR="001E32F4" w:rsidRPr="00F97A3B" w:rsidRDefault="001E32F4" w:rsidP="001E32F4">
      <w:pPr>
        <w:widowControl w:val="0"/>
        <w:autoSpaceDN w:val="0"/>
        <w:adjustRightInd w:val="0"/>
        <w:jc w:val="center"/>
        <w:rPr>
          <w:b/>
          <w:bCs/>
          <w:szCs w:val="24"/>
        </w:rPr>
      </w:pPr>
    </w:p>
    <w:p w:rsidR="003977B9" w:rsidRDefault="001E32F4" w:rsidP="003977B9">
      <w:pPr>
        <w:widowControl w:val="0"/>
        <w:autoSpaceDN w:val="0"/>
        <w:adjustRightInd w:val="0"/>
        <w:jc w:val="center"/>
        <w:rPr>
          <w:b/>
          <w:szCs w:val="24"/>
        </w:rPr>
      </w:pPr>
      <w:r w:rsidRPr="00F97A3B">
        <w:rPr>
          <w:b/>
          <w:szCs w:val="24"/>
        </w:rPr>
        <w:t>ПОСТАНОВЛЕНИЕ</w:t>
      </w:r>
    </w:p>
    <w:p w:rsidR="003977B9" w:rsidRDefault="003977B9" w:rsidP="003977B9">
      <w:pPr>
        <w:widowControl w:val="0"/>
        <w:autoSpaceDN w:val="0"/>
        <w:adjustRightInd w:val="0"/>
        <w:jc w:val="center"/>
        <w:rPr>
          <w:b/>
          <w:bCs/>
          <w:szCs w:val="24"/>
        </w:rPr>
      </w:pPr>
    </w:p>
    <w:p w:rsidR="003977B9" w:rsidRDefault="003977B9" w:rsidP="003977B9">
      <w:pPr>
        <w:widowControl w:val="0"/>
        <w:autoSpaceDN w:val="0"/>
        <w:adjustRightInd w:val="0"/>
        <w:jc w:val="center"/>
        <w:rPr>
          <w:b/>
          <w:bCs/>
          <w:szCs w:val="24"/>
        </w:rPr>
      </w:pPr>
    </w:p>
    <w:p w:rsidR="005F3EE5" w:rsidRPr="003977B9" w:rsidRDefault="003977B9" w:rsidP="003977B9">
      <w:pPr>
        <w:widowControl w:val="0"/>
        <w:autoSpaceDN w:val="0"/>
        <w:adjustRightInd w:val="0"/>
        <w:rPr>
          <w:b/>
          <w:bCs/>
          <w:szCs w:val="24"/>
        </w:rPr>
      </w:pPr>
      <w:r w:rsidRPr="003977B9">
        <w:rPr>
          <w:bCs/>
          <w:szCs w:val="24"/>
        </w:rPr>
        <w:t>о</w:t>
      </w:r>
      <w:r w:rsidR="001E32F4" w:rsidRPr="003977B9">
        <w:rPr>
          <w:spacing w:val="-1"/>
          <w:szCs w:val="24"/>
        </w:rPr>
        <w:t>т</w:t>
      </w:r>
      <w:r w:rsidR="001E32F4">
        <w:rPr>
          <w:spacing w:val="-1"/>
          <w:szCs w:val="24"/>
        </w:rPr>
        <w:t xml:space="preserve"> 05 февраля 2016</w:t>
      </w:r>
      <w:r w:rsidR="00067BC8">
        <w:rPr>
          <w:spacing w:val="-1"/>
          <w:szCs w:val="24"/>
        </w:rPr>
        <w:t xml:space="preserve"> </w:t>
      </w:r>
      <w:r w:rsidR="001E32F4">
        <w:rPr>
          <w:spacing w:val="-1"/>
          <w:szCs w:val="24"/>
        </w:rPr>
        <w:t>г.</w:t>
      </w:r>
      <w:r w:rsidR="005F3EE5" w:rsidRPr="005F3EE5">
        <w:rPr>
          <w:spacing w:val="-1"/>
          <w:szCs w:val="24"/>
        </w:rPr>
        <w:t xml:space="preserve">                                                      </w:t>
      </w:r>
      <w:r w:rsidR="001E32F4">
        <w:rPr>
          <w:spacing w:val="-1"/>
          <w:szCs w:val="24"/>
        </w:rPr>
        <w:t xml:space="preserve">                          </w:t>
      </w:r>
      <w:r>
        <w:rPr>
          <w:spacing w:val="-1"/>
          <w:szCs w:val="24"/>
        </w:rPr>
        <w:t xml:space="preserve">                            </w:t>
      </w:r>
      <w:r w:rsidR="001E32F4">
        <w:rPr>
          <w:spacing w:val="-1"/>
          <w:szCs w:val="24"/>
        </w:rPr>
        <w:t xml:space="preserve">  № 1</w:t>
      </w:r>
      <w:r w:rsidR="00DF4BEE">
        <w:rPr>
          <w:spacing w:val="-1"/>
          <w:szCs w:val="24"/>
        </w:rPr>
        <w:t>1</w:t>
      </w:r>
    </w:p>
    <w:p w:rsidR="002535F2" w:rsidRPr="005F3EE5" w:rsidRDefault="002535F2" w:rsidP="002535F2">
      <w:pPr>
        <w:tabs>
          <w:tab w:val="left" w:pos="1701"/>
          <w:tab w:val="left" w:pos="5245"/>
        </w:tabs>
        <w:spacing w:before="120"/>
        <w:ind w:firstLine="567"/>
        <w:jc w:val="both"/>
        <w:rPr>
          <w:szCs w:val="24"/>
        </w:rPr>
      </w:pPr>
    </w:p>
    <w:p w:rsidR="002535F2" w:rsidRPr="001E32F4" w:rsidRDefault="005F3EE5" w:rsidP="003977B9">
      <w:pPr>
        <w:ind w:right="4252"/>
        <w:rPr>
          <w:szCs w:val="24"/>
        </w:rPr>
      </w:pPr>
      <w:r w:rsidRPr="001E32F4">
        <w:rPr>
          <w:szCs w:val="24"/>
        </w:rPr>
        <w:t>«</w:t>
      </w:r>
      <w:r w:rsidR="002535F2" w:rsidRPr="001E32F4">
        <w:rPr>
          <w:szCs w:val="24"/>
        </w:rPr>
        <w:t>Об</w:t>
      </w:r>
      <w:r w:rsidRPr="001E32F4">
        <w:rPr>
          <w:szCs w:val="24"/>
        </w:rPr>
        <w:t xml:space="preserve"> </w:t>
      </w:r>
      <w:r w:rsidR="003977B9">
        <w:rPr>
          <w:szCs w:val="24"/>
        </w:rPr>
        <w:t xml:space="preserve">  </w:t>
      </w:r>
      <w:r w:rsidRPr="001E32F4">
        <w:rPr>
          <w:szCs w:val="24"/>
        </w:rPr>
        <w:t xml:space="preserve">утверждении </w:t>
      </w:r>
      <w:r w:rsidR="003977B9">
        <w:rPr>
          <w:szCs w:val="24"/>
        </w:rPr>
        <w:t xml:space="preserve"> </w:t>
      </w:r>
      <w:r w:rsidRPr="001E32F4">
        <w:rPr>
          <w:szCs w:val="24"/>
        </w:rPr>
        <w:t xml:space="preserve"> </w:t>
      </w:r>
      <w:r w:rsidR="003977B9">
        <w:rPr>
          <w:szCs w:val="24"/>
        </w:rPr>
        <w:t xml:space="preserve"> </w:t>
      </w:r>
      <w:r w:rsidRPr="001E32F4">
        <w:rPr>
          <w:szCs w:val="24"/>
        </w:rPr>
        <w:t>Административного</w:t>
      </w:r>
      <w:r w:rsidR="003977B9">
        <w:rPr>
          <w:szCs w:val="24"/>
        </w:rPr>
        <w:t xml:space="preserve">   </w:t>
      </w:r>
      <w:r w:rsidRPr="001E32F4">
        <w:rPr>
          <w:szCs w:val="24"/>
        </w:rPr>
        <w:t xml:space="preserve"> </w:t>
      </w:r>
      <w:r w:rsidR="002535F2" w:rsidRPr="001E32F4">
        <w:rPr>
          <w:szCs w:val="24"/>
        </w:rPr>
        <w:t>регламента</w:t>
      </w:r>
    </w:p>
    <w:p w:rsidR="002535F2" w:rsidRPr="001E32F4" w:rsidRDefault="003977B9" w:rsidP="003977B9">
      <w:pPr>
        <w:ind w:right="4252"/>
        <w:rPr>
          <w:szCs w:val="24"/>
        </w:rPr>
      </w:pPr>
      <w:r w:rsidRPr="001E32F4">
        <w:rPr>
          <w:szCs w:val="24"/>
        </w:rPr>
        <w:t>предоставления муниципальной</w:t>
      </w:r>
      <w:r w:rsidR="002535F2" w:rsidRPr="001E32F4">
        <w:rPr>
          <w:szCs w:val="24"/>
        </w:rPr>
        <w:t xml:space="preserve"> </w:t>
      </w:r>
      <w:r w:rsidRPr="001E32F4">
        <w:rPr>
          <w:szCs w:val="24"/>
        </w:rPr>
        <w:t>услуги «</w:t>
      </w:r>
      <w:r w:rsidR="002535F2" w:rsidRPr="001E32F4">
        <w:rPr>
          <w:bCs/>
          <w:szCs w:val="24"/>
        </w:rPr>
        <w:t xml:space="preserve">Предоставление выписки </w:t>
      </w:r>
      <w:r w:rsidR="003D56E7">
        <w:rPr>
          <w:bCs/>
          <w:szCs w:val="24"/>
        </w:rPr>
        <w:t xml:space="preserve"> </w:t>
      </w:r>
      <w:r w:rsidR="002535F2" w:rsidRPr="001E32F4">
        <w:rPr>
          <w:bCs/>
          <w:szCs w:val="24"/>
        </w:rPr>
        <w:t xml:space="preserve">из </w:t>
      </w:r>
      <w:r w:rsidR="003D56E7">
        <w:rPr>
          <w:bCs/>
          <w:szCs w:val="24"/>
        </w:rPr>
        <w:t xml:space="preserve"> </w:t>
      </w:r>
      <w:r w:rsidR="002535F2" w:rsidRPr="001E32F4">
        <w:rPr>
          <w:bCs/>
          <w:szCs w:val="24"/>
        </w:rPr>
        <w:t xml:space="preserve">Реестра </w:t>
      </w:r>
      <w:r w:rsidR="003D56E7">
        <w:rPr>
          <w:bCs/>
          <w:szCs w:val="24"/>
        </w:rPr>
        <w:t xml:space="preserve"> </w:t>
      </w:r>
      <w:r w:rsidR="002535F2" w:rsidRPr="001E32F4">
        <w:rPr>
          <w:bCs/>
          <w:szCs w:val="24"/>
        </w:rPr>
        <w:t xml:space="preserve">муниципального </w:t>
      </w:r>
      <w:r w:rsidR="003D56E7">
        <w:rPr>
          <w:bCs/>
          <w:szCs w:val="24"/>
        </w:rPr>
        <w:t xml:space="preserve"> </w:t>
      </w:r>
      <w:r w:rsidR="002535F2" w:rsidRPr="001E32F4">
        <w:rPr>
          <w:bCs/>
          <w:szCs w:val="24"/>
        </w:rPr>
        <w:t xml:space="preserve">имущества </w:t>
      </w:r>
      <w:r w:rsidR="001E32F4">
        <w:rPr>
          <w:bCs/>
          <w:szCs w:val="24"/>
        </w:rPr>
        <w:t>Шелтозерского</w:t>
      </w:r>
      <w:r>
        <w:rPr>
          <w:bCs/>
          <w:szCs w:val="24"/>
        </w:rPr>
        <w:t xml:space="preserve">   </w:t>
      </w:r>
      <w:r w:rsidR="001E32F4">
        <w:rPr>
          <w:bCs/>
          <w:szCs w:val="24"/>
        </w:rPr>
        <w:t xml:space="preserve"> вепсского </w:t>
      </w:r>
      <w:r>
        <w:rPr>
          <w:bCs/>
          <w:szCs w:val="24"/>
        </w:rPr>
        <w:t xml:space="preserve">   </w:t>
      </w:r>
      <w:r w:rsidR="002535F2" w:rsidRPr="001E32F4">
        <w:rPr>
          <w:szCs w:val="24"/>
        </w:rPr>
        <w:t>сельского</w:t>
      </w:r>
      <w:r>
        <w:rPr>
          <w:szCs w:val="24"/>
        </w:rPr>
        <w:t xml:space="preserve">     </w:t>
      </w:r>
      <w:r w:rsidR="002535F2" w:rsidRPr="001E32F4">
        <w:rPr>
          <w:szCs w:val="24"/>
        </w:rPr>
        <w:t xml:space="preserve"> поселения</w:t>
      </w:r>
      <w:r w:rsidR="002535F2" w:rsidRPr="001E32F4">
        <w:rPr>
          <w:bCs/>
          <w:szCs w:val="24"/>
        </w:rPr>
        <w:t>»</w:t>
      </w:r>
    </w:p>
    <w:p w:rsidR="002535F2" w:rsidRPr="001E32F4" w:rsidRDefault="002535F2" w:rsidP="002535F2">
      <w:pPr>
        <w:ind w:left="284"/>
        <w:rPr>
          <w:szCs w:val="24"/>
        </w:rPr>
      </w:pPr>
    </w:p>
    <w:p w:rsidR="003977B9" w:rsidRPr="003977B9" w:rsidRDefault="002535F2" w:rsidP="003977B9">
      <w:pPr>
        <w:spacing w:line="240" w:lineRule="atLeast"/>
        <w:ind w:firstLine="720"/>
        <w:jc w:val="both"/>
        <w:rPr>
          <w:szCs w:val="24"/>
          <w:lang w:eastAsia="en-US"/>
        </w:rPr>
      </w:pPr>
      <w:bookmarkStart w:id="0" w:name="_GoBack"/>
      <w:bookmarkEnd w:id="0"/>
      <w:r w:rsidRPr="005F3EE5">
        <w:rPr>
          <w:rStyle w:val="FontStyle14"/>
        </w:rPr>
        <w:t>В соответствии с постановлением Правительства Российской Федерации от 11 ноября 2005 года № 679 «О порядке разработки и утверждения административных регламентов исполнения государственных функций (предоставления государственных услуг», Федеральным законом от 06.10.2003 г. № 131-ФЗ «Об общих принципах орга</w:t>
      </w:r>
      <w:r w:rsidRPr="005F3EE5">
        <w:rPr>
          <w:rStyle w:val="FontStyle14"/>
        </w:rPr>
        <w:softHyphen/>
        <w:t xml:space="preserve">низации местного самоуправления в Российской Федерации», </w:t>
      </w:r>
      <w:r w:rsidR="005F3EE5" w:rsidRPr="00E35F7D">
        <w:t xml:space="preserve">Федеральным </w:t>
      </w:r>
      <w:hyperlink r:id="rId8" w:history="1">
        <w:r w:rsidR="005F3EE5" w:rsidRPr="00E35F7D">
          <w:t>законом</w:t>
        </w:r>
      </w:hyperlink>
      <w:r w:rsidR="005F3EE5">
        <w:t xml:space="preserve"> от 27 июля 2010 г. №</w:t>
      </w:r>
      <w:r w:rsidR="00D66275">
        <w:t xml:space="preserve"> 210-ФЗ «</w:t>
      </w:r>
      <w:r w:rsidR="005F3EE5" w:rsidRPr="00E35F7D">
        <w:t>Об организации предоставления государственных и муниципальн</w:t>
      </w:r>
      <w:r w:rsidR="00D66275">
        <w:t>ых услуг»</w:t>
      </w:r>
      <w:r w:rsidR="005F3EE5" w:rsidRPr="00E35F7D">
        <w:t xml:space="preserve">, </w:t>
      </w:r>
      <w:r w:rsidR="005F3EE5">
        <w:t xml:space="preserve">руководствуясь Уставом </w:t>
      </w:r>
      <w:r w:rsidR="001E32F4">
        <w:rPr>
          <w:bCs/>
          <w:szCs w:val="24"/>
        </w:rPr>
        <w:t xml:space="preserve">Шелтозерского вепсского </w:t>
      </w:r>
      <w:r w:rsidR="005F3EE5">
        <w:t xml:space="preserve">сельского поселения, </w:t>
      </w:r>
      <w:r w:rsidR="003977B9" w:rsidRPr="003977B9">
        <w:rPr>
          <w:szCs w:val="24"/>
          <w:lang w:eastAsia="en-US"/>
        </w:rPr>
        <w:t xml:space="preserve">Распоряжением Администрации Шелтозерского вепсского сельского поселения от 03.03.2015 года №14 «Об утверждении Перечня муниципальных услуг, предоставляемых органами местного самоуправления Шелтозерского вепсского сельского поселения», Администрация Шелтозерского вепсского сельского поселения,    </w:t>
      </w:r>
    </w:p>
    <w:p w:rsidR="003977B9" w:rsidRPr="003977B9" w:rsidRDefault="003977B9" w:rsidP="003977B9">
      <w:pPr>
        <w:spacing w:line="240" w:lineRule="atLeast"/>
        <w:ind w:firstLine="720"/>
        <w:jc w:val="both"/>
        <w:rPr>
          <w:szCs w:val="24"/>
          <w:lang w:eastAsia="en-US"/>
        </w:rPr>
      </w:pPr>
      <w:r w:rsidRPr="003977B9">
        <w:rPr>
          <w:szCs w:val="24"/>
          <w:lang w:eastAsia="en-US"/>
        </w:rPr>
        <w:t xml:space="preserve">  </w:t>
      </w:r>
    </w:p>
    <w:p w:rsidR="005F3EE5" w:rsidRDefault="005F3EE5" w:rsidP="005F3EE5">
      <w:pPr>
        <w:ind w:firstLine="708"/>
        <w:jc w:val="both"/>
        <w:rPr>
          <w:b/>
          <w:bCs/>
        </w:rPr>
      </w:pPr>
    </w:p>
    <w:p w:rsidR="005F3EE5" w:rsidRPr="00E35F7D" w:rsidRDefault="005F3EE5" w:rsidP="005F3EE5">
      <w:pPr>
        <w:ind w:firstLine="708"/>
        <w:jc w:val="both"/>
        <w:rPr>
          <w:b/>
          <w:bCs/>
        </w:rPr>
      </w:pPr>
      <w:r w:rsidRPr="001E32F4">
        <w:rPr>
          <w:bCs/>
        </w:rPr>
        <w:t>ПОСТАНОВЛЯЕТ</w:t>
      </w:r>
      <w:r w:rsidRPr="00E35F7D">
        <w:rPr>
          <w:b/>
          <w:bCs/>
        </w:rPr>
        <w:t xml:space="preserve">: </w:t>
      </w:r>
    </w:p>
    <w:p w:rsidR="002535F2" w:rsidRPr="005F3EE5" w:rsidRDefault="002535F2" w:rsidP="002535F2">
      <w:pPr>
        <w:jc w:val="both"/>
        <w:rPr>
          <w:szCs w:val="24"/>
        </w:rPr>
      </w:pPr>
    </w:p>
    <w:p w:rsidR="002535F2" w:rsidRPr="005F3EE5" w:rsidRDefault="002535F2" w:rsidP="003977B9">
      <w:pPr>
        <w:numPr>
          <w:ilvl w:val="0"/>
          <w:numId w:val="16"/>
        </w:numPr>
        <w:tabs>
          <w:tab w:val="left" w:pos="993"/>
        </w:tabs>
        <w:ind w:left="0" w:right="-186" w:firstLine="709"/>
        <w:jc w:val="both"/>
        <w:rPr>
          <w:szCs w:val="24"/>
        </w:rPr>
      </w:pPr>
      <w:r w:rsidRPr="005F3EE5">
        <w:rPr>
          <w:szCs w:val="24"/>
        </w:rPr>
        <w:t xml:space="preserve">Утвердить прилагаемый административный регламент предоставления муниципальной </w:t>
      </w:r>
      <w:r w:rsidR="003977B9" w:rsidRPr="005F3EE5">
        <w:rPr>
          <w:szCs w:val="24"/>
        </w:rPr>
        <w:t xml:space="preserve">услуги </w:t>
      </w:r>
      <w:r w:rsidR="003977B9" w:rsidRPr="005F3EE5">
        <w:rPr>
          <w:bCs/>
          <w:szCs w:val="24"/>
        </w:rPr>
        <w:t>«</w:t>
      </w:r>
      <w:r w:rsidRPr="005F3EE5">
        <w:rPr>
          <w:bCs/>
          <w:szCs w:val="24"/>
        </w:rPr>
        <w:t xml:space="preserve">Предоставление выписки из Реестра муниципального </w:t>
      </w:r>
      <w:r w:rsidR="003977B9" w:rsidRPr="005F3EE5">
        <w:rPr>
          <w:bCs/>
          <w:szCs w:val="24"/>
        </w:rPr>
        <w:t xml:space="preserve">имущества </w:t>
      </w:r>
      <w:r w:rsidR="003977B9" w:rsidRPr="005F3EE5">
        <w:rPr>
          <w:szCs w:val="24"/>
        </w:rPr>
        <w:t>Шелтозерского</w:t>
      </w:r>
      <w:r w:rsidR="001E32F4">
        <w:rPr>
          <w:bCs/>
          <w:szCs w:val="24"/>
        </w:rPr>
        <w:t xml:space="preserve"> вепсского </w:t>
      </w:r>
      <w:r w:rsidRPr="005F3EE5">
        <w:rPr>
          <w:szCs w:val="24"/>
        </w:rPr>
        <w:t>сельского поселения</w:t>
      </w:r>
      <w:r w:rsidRPr="005F3EE5">
        <w:rPr>
          <w:bCs/>
          <w:szCs w:val="24"/>
        </w:rPr>
        <w:t>»</w:t>
      </w:r>
      <w:r w:rsidR="001E32F4" w:rsidRPr="001E32F4">
        <w:rPr>
          <w:bCs/>
          <w:szCs w:val="24"/>
        </w:rPr>
        <w:t xml:space="preserve"> </w:t>
      </w:r>
      <w:r w:rsidR="005F3EE5">
        <w:rPr>
          <w:bCs/>
          <w:szCs w:val="24"/>
        </w:rPr>
        <w:t>(приложение).</w:t>
      </w:r>
    </w:p>
    <w:p w:rsidR="005F3EE5" w:rsidRPr="00E7167E" w:rsidRDefault="001E32F4" w:rsidP="003977B9">
      <w:pPr>
        <w:pStyle w:val="aa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right="-1" w:firstLine="709"/>
        <w:jc w:val="both"/>
        <w:outlineLvl w:val="0"/>
        <w:rPr>
          <w:bCs/>
          <w:color w:val="26282F"/>
          <w:sz w:val="24"/>
          <w:szCs w:val="24"/>
        </w:rPr>
      </w:pPr>
      <w:bookmarkStart w:id="1" w:name="sub_3"/>
      <w:r>
        <w:rPr>
          <w:sz w:val="24"/>
          <w:szCs w:val="24"/>
        </w:rPr>
        <w:t>О</w:t>
      </w:r>
      <w:r w:rsidR="005F3EE5" w:rsidRPr="00E7167E">
        <w:rPr>
          <w:sz w:val="24"/>
          <w:szCs w:val="24"/>
        </w:rPr>
        <w:t>бнародовать (</w:t>
      </w:r>
      <w:hyperlink r:id="rId9" w:history="1">
        <w:r w:rsidR="005F3EE5" w:rsidRPr="00E7167E">
          <w:rPr>
            <w:sz w:val="24"/>
            <w:szCs w:val="24"/>
          </w:rPr>
          <w:t>опубликовать</w:t>
        </w:r>
      </w:hyperlink>
      <w:r w:rsidR="005F3EE5" w:rsidRPr="00E7167E">
        <w:rPr>
          <w:sz w:val="24"/>
          <w:szCs w:val="24"/>
        </w:rPr>
        <w:t>) настоящее постановление в установленном порядке</w:t>
      </w:r>
      <w:r w:rsidR="003977B9">
        <w:rPr>
          <w:sz w:val="24"/>
          <w:szCs w:val="24"/>
        </w:rPr>
        <w:t xml:space="preserve"> и </w:t>
      </w:r>
      <w:r w:rsidR="005F3EE5" w:rsidRPr="00E7167E">
        <w:rPr>
          <w:sz w:val="24"/>
          <w:szCs w:val="24"/>
        </w:rPr>
        <w:t xml:space="preserve">разместить на </w:t>
      </w:r>
      <w:hyperlink r:id="rId10" w:history="1">
        <w:r w:rsidR="005F3EE5" w:rsidRPr="00E7167E">
          <w:rPr>
            <w:sz w:val="24"/>
            <w:szCs w:val="24"/>
          </w:rPr>
          <w:t>официальном сайте</w:t>
        </w:r>
      </w:hyperlink>
      <w:r w:rsidR="005F3EE5" w:rsidRPr="00E7167E">
        <w:rPr>
          <w:sz w:val="24"/>
          <w:szCs w:val="24"/>
        </w:rPr>
        <w:t xml:space="preserve"> Администрации </w:t>
      </w:r>
      <w:r w:rsidRPr="001E32F4">
        <w:rPr>
          <w:bCs/>
          <w:sz w:val="24"/>
          <w:szCs w:val="24"/>
        </w:rPr>
        <w:t>Шелтозерского вепсского</w:t>
      </w:r>
      <w:r>
        <w:rPr>
          <w:bCs/>
          <w:szCs w:val="24"/>
        </w:rPr>
        <w:t xml:space="preserve"> </w:t>
      </w:r>
      <w:r w:rsidR="005F3EE5" w:rsidRPr="00E7167E">
        <w:rPr>
          <w:sz w:val="24"/>
          <w:szCs w:val="24"/>
        </w:rPr>
        <w:t>сельского поселения в информационно-телекоммуникационной сети Интернет.</w:t>
      </w:r>
      <w:bookmarkStart w:id="2" w:name="sub_4"/>
      <w:bookmarkEnd w:id="1"/>
    </w:p>
    <w:p w:rsidR="005F3EE5" w:rsidRPr="00E7167E" w:rsidRDefault="005F3EE5" w:rsidP="003977B9">
      <w:pPr>
        <w:pStyle w:val="aa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right="-1" w:firstLine="709"/>
        <w:jc w:val="both"/>
        <w:outlineLvl w:val="0"/>
        <w:rPr>
          <w:bCs/>
          <w:color w:val="26282F"/>
          <w:sz w:val="24"/>
          <w:szCs w:val="24"/>
        </w:rPr>
      </w:pPr>
      <w:r w:rsidRPr="00E7167E">
        <w:rPr>
          <w:sz w:val="24"/>
          <w:szCs w:val="24"/>
        </w:rPr>
        <w:t>Контроль за исполнением настоящего Постановления оставляю за собой.</w:t>
      </w:r>
      <w:bookmarkEnd w:id="2"/>
    </w:p>
    <w:p w:rsidR="005F3EE5" w:rsidRPr="00E7167E" w:rsidRDefault="005F3EE5" w:rsidP="003977B9">
      <w:pPr>
        <w:tabs>
          <w:tab w:val="left" w:pos="993"/>
        </w:tabs>
        <w:spacing w:line="240" w:lineRule="atLeast"/>
        <w:ind w:left="360" w:right="-1" w:firstLine="709"/>
        <w:jc w:val="both"/>
        <w:outlineLvl w:val="0"/>
      </w:pPr>
    </w:p>
    <w:p w:rsidR="005F3EE5" w:rsidRDefault="005F3EE5" w:rsidP="005F3EE5">
      <w:pPr>
        <w:spacing w:line="240" w:lineRule="atLeast"/>
        <w:jc w:val="both"/>
      </w:pPr>
    </w:p>
    <w:p w:rsidR="003977B9" w:rsidRDefault="003977B9" w:rsidP="005F3EE5">
      <w:pPr>
        <w:spacing w:line="240" w:lineRule="atLeast"/>
        <w:jc w:val="both"/>
      </w:pPr>
    </w:p>
    <w:p w:rsidR="003977B9" w:rsidRDefault="003977B9" w:rsidP="005F3EE5">
      <w:pPr>
        <w:spacing w:line="240" w:lineRule="atLeast"/>
        <w:jc w:val="both"/>
      </w:pPr>
    </w:p>
    <w:p w:rsidR="001E32F4" w:rsidRDefault="005F3EE5" w:rsidP="005F3EE5">
      <w:pPr>
        <w:spacing w:line="240" w:lineRule="atLeast"/>
        <w:jc w:val="both"/>
        <w:rPr>
          <w:bCs/>
          <w:szCs w:val="24"/>
        </w:rPr>
      </w:pPr>
      <w:r w:rsidRPr="00925A0E">
        <w:t xml:space="preserve">Глава </w:t>
      </w:r>
      <w:r w:rsidR="001E32F4">
        <w:rPr>
          <w:bCs/>
          <w:szCs w:val="24"/>
        </w:rPr>
        <w:t xml:space="preserve">Шелтозерского вепсского </w:t>
      </w:r>
    </w:p>
    <w:p w:rsidR="005F3EE5" w:rsidRPr="00925A0E" w:rsidRDefault="005F3EE5" w:rsidP="005F3EE5">
      <w:pPr>
        <w:spacing w:line="240" w:lineRule="atLeast"/>
        <w:jc w:val="both"/>
      </w:pPr>
      <w:r w:rsidRPr="00925A0E">
        <w:t xml:space="preserve">сельского поселения                                       </w:t>
      </w:r>
      <w:r w:rsidR="001E32F4">
        <w:t xml:space="preserve">                                                  </w:t>
      </w:r>
      <w:r w:rsidRPr="00925A0E">
        <w:t xml:space="preserve">     </w:t>
      </w:r>
      <w:r w:rsidR="001E32F4">
        <w:t>И.М. Сафонова</w:t>
      </w:r>
    </w:p>
    <w:p w:rsidR="002535F2" w:rsidRPr="005F3EE5" w:rsidRDefault="002535F2" w:rsidP="002535F2">
      <w:pPr>
        <w:tabs>
          <w:tab w:val="left" w:pos="1701"/>
          <w:tab w:val="left" w:pos="5245"/>
        </w:tabs>
        <w:ind w:left="284" w:firstLine="850"/>
        <w:jc w:val="both"/>
        <w:rPr>
          <w:szCs w:val="24"/>
        </w:rPr>
      </w:pPr>
    </w:p>
    <w:p w:rsidR="002535F2" w:rsidRPr="005F3EE5" w:rsidRDefault="002535F2" w:rsidP="002535F2">
      <w:pPr>
        <w:rPr>
          <w:szCs w:val="24"/>
        </w:rPr>
      </w:pPr>
    </w:p>
    <w:p w:rsidR="002535F2" w:rsidRPr="005F3EE5" w:rsidRDefault="002535F2" w:rsidP="002535F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0662A" w:rsidRPr="005F3EE5" w:rsidRDefault="0040662A" w:rsidP="00B75224">
      <w:pPr>
        <w:ind w:right="-186"/>
        <w:rPr>
          <w:bCs/>
          <w:szCs w:val="24"/>
        </w:rPr>
      </w:pPr>
    </w:p>
    <w:p w:rsidR="0040662A" w:rsidRPr="005F3EE5" w:rsidRDefault="0040662A" w:rsidP="00B75224">
      <w:pPr>
        <w:ind w:right="-186"/>
        <w:rPr>
          <w:bCs/>
          <w:szCs w:val="24"/>
        </w:rPr>
      </w:pPr>
    </w:p>
    <w:p w:rsidR="0040662A" w:rsidRPr="005F3EE5" w:rsidRDefault="0040662A" w:rsidP="00B75224">
      <w:pPr>
        <w:ind w:right="-186"/>
        <w:rPr>
          <w:bCs/>
          <w:szCs w:val="24"/>
        </w:rPr>
      </w:pPr>
    </w:p>
    <w:p w:rsidR="001014F6" w:rsidRDefault="001014F6" w:rsidP="003977B9">
      <w:pPr>
        <w:snapToGrid w:val="0"/>
      </w:pPr>
    </w:p>
    <w:p w:rsidR="005F3EE5" w:rsidRPr="00444AC4" w:rsidRDefault="005F3EE5" w:rsidP="005F3EE5">
      <w:pPr>
        <w:snapToGrid w:val="0"/>
        <w:jc w:val="right"/>
        <w:rPr>
          <w:color w:val="000000"/>
        </w:rPr>
      </w:pPr>
      <w:r w:rsidRPr="00444AC4">
        <w:t xml:space="preserve"> </w:t>
      </w:r>
      <w:r w:rsidRPr="00444AC4">
        <w:rPr>
          <w:color w:val="000000"/>
        </w:rPr>
        <w:t xml:space="preserve">Приложение </w:t>
      </w:r>
    </w:p>
    <w:p w:rsidR="005F3EE5" w:rsidRPr="00444AC4" w:rsidRDefault="005F3EE5" w:rsidP="005F3EE5">
      <w:pPr>
        <w:snapToGrid w:val="0"/>
        <w:jc w:val="right"/>
        <w:rPr>
          <w:color w:val="000000"/>
        </w:rPr>
      </w:pPr>
      <w:r w:rsidRPr="00444AC4">
        <w:rPr>
          <w:color w:val="000000"/>
        </w:rPr>
        <w:t xml:space="preserve">к постановлению Администрации </w:t>
      </w:r>
    </w:p>
    <w:p w:rsidR="005F3EE5" w:rsidRPr="00444AC4" w:rsidRDefault="001E32F4" w:rsidP="005F3EE5">
      <w:pPr>
        <w:snapToGrid w:val="0"/>
        <w:jc w:val="right"/>
        <w:rPr>
          <w:color w:val="000000"/>
        </w:rPr>
      </w:pPr>
      <w:r>
        <w:rPr>
          <w:bCs/>
          <w:szCs w:val="24"/>
        </w:rPr>
        <w:t xml:space="preserve">Шелтозерского вепсского </w:t>
      </w:r>
      <w:r w:rsidR="005F3EE5" w:rsidRPr="00444AC4">
        <w:rPr>
          <w:color w:val="000000"/>
        </w:rPr>
        <w:t xml:space="preserve">сельского поселения </w:t>
      </w:r>
    </w:p>
    <w:p w:rsidR="005F3EE5" w:rsidRPr="00444AC4" w:rsidRDefault="001E32F4" w:rsidP="005F3EE5">
      <w:pPr>
        <w:snapToGrid w:val="0"/>
        <w:jc w:val="right"/>
        <w:rPr>
          <w:color w:val="000000"/>
        </w:rPr>
      </w:pPr>
      <w:r>
        <w:rPr>
          <w:color w:val="000000"/>
        </w:rPr>
        <w:t xml:space="preserve"> от 05</w:t>
      </w:r>
      <w:r w:rsidR="00DF4BEE">
        <w:rPr>
          <w:color w:val="000000"/>
        </w:rPr>
        <w:t>.0</w:t>
      </w:r>
      <w:r>
        <w:rPr>
          <w:color w:val="000000"/>
        </w:rPr>
        <w:t>2</w:t>
      </w:r>
      <w:r w:rsidR="00DF4BEE">
        <w:rPr>
          <w:color w:val="000000"/>
        </w:rPr>
        <w:t>.201</w:t>
      </w:r>
      <w:r>
        <w:rPr>
          <w:color w:val="000000"/>
        </w:rPr>
        <w:t>6 г. № 1</w:t>
      </w:r>
      <w:r w:rsidR="00DF4BEE">
        <w:rPr>
          <w:color w:val="000000"/>
        </w:rPr>
        <w:t>1</w:t>
      </w:r>
    </w:p>
    <w:p w:rsidR="00AE6523" w:rsidRPr="005F3EE5" w:rsidRDefault="00AE6523" w:rsidP="00AE6523">
      <w:pPr>
        <w:ind w:right="-186" w:firstLine="1080"/>
        <w:jc w:val="center"/>
        <w:rPr>
          <w:b/>
          <w:bCs/>
          <w:szCs w:val="24"/>
        </w:rPr>
      </w:pPr>
    </w:p>
    <w:p w:rsidR="00AE6523" w:rsidRPr="005F3EE5" w:rsidRDefault="00AE6523" w:rsidP="00AE6523">
      <w:pPr>
        <w:ind w:right="-186" w:firstLine="567"/>
        <w:jc w:val="center"/>
        <w:rPr>
          <w:b/>
          <w:bCs/>
          <w:szCs w:val="24"/>
        </w:rPr>
      </w:pPr>
    </w:p>
    <w:p w:rsidR="00AE6523" w:rsidRPr="005F3EE5" w:rsidRDefault="002535F2" w:rsidP="00AE6523">
      <w:pPr>
        <w:contextualSpacing/>
        <w:jc w:val="center"/>
        <w:rPr>
          <w:b/>
          <w:szCs w:val="24"/>
        </w:rPr>
      </w:pPr>
      <w:r w:rsidRPr="005F3EE5">
        <w:rPr>
          <w:b/>
          <w:szCs w:val="24"/>
        </w:rPr>
        <w:t xml:space="preserve">Административный </w:t>
      </w:r>
      <w:r w:rsidR="00AE6523" w:rsidRPr="005F3EE5">
        <w:rPr>
          <w:b/>
          <w:szCs w:val="24"/>
        </w:rPr>
        <w:t>Регламент</w:t>
      </w:r>
    </w:p>
    <w:p w:rsidR="00AE6523" w:rsidRPr="005F3EE5" w:rsidRDefault="00AE6523" w:rsidP="00AE6523">
      <w:pPr>
        <w:contextualSpacing/>
        <w:jc w:val="center"/>
        <w:rPr>
          <w:b/>
          <w:szCs w:val="24"/>
        </w:rPr>
      </w:pPr>
      <w:r w:rsidRPr="005F3EE5">
        <w:rPr>
          <w:b/>
          <w:szCs w:val="24"/>
        </w:rPr>
        <w:t xml:space="preserve">по предоставлению муниципальной услуги </w:t>
      </w:r>
    </w:p>
    <w:p w:rsidR="0069346A" w:rsidRPr="005F3EE5" w:rsidRDefault="00AE6523" w:rsidP="00AE6523">
      <w:pPr>
        <w:ind w:right="-186" w:firstLine="567"/>
        <w:jc w:val="center"/>
        <w:rPr>
          <w:b/>
          <w:bCs/>
          <w:szCs w:val="24"/>
        </w:rPr>
      </w:pPr>
      <w:r w:rsidRPr="005F3EE5">
        <w:rPr>
          <w:b/>
          <w:bCs/>
          <w:szCs w:val="24"/>
        </w:rPr>
        <w:t xml:space="preserve"> </w:t>
      </w:r>
      <w:r w:rsidR="0069346A" w:rsidRPr="005F3EE5">
        <w:rPr>
          <w:b/>
          <w:bCs/>
          <w:szCs w:val="24"/>
        </w:rPr>
        <w:t xml:space="preserve">«Предоставление выписки из Реестра муниципального имущества </w:t>
      </w:r>
    </w:p>
    <w:p w:rsidR="0069346A" w:rsidRPr="005F3EE5" w:rsidRDefault="001E32F4" w:rsidP="0069346A">
      <w:pPr>
        <w:ind w:right="-186" w:firstLine="567"/>
        <w:jc w:val="center"/>
        <w:rPr>
          <w:b/>
          <w:szCs w:val="24"/>
        </w:rPr>
      </w:pPr>
      <w:r w:rsidRPr="001E32F4">
        <w:rPr>
          <w:b/>
          <w:bCs/>
          <w:szCs w:val="24"/>
        </w:rPr>
        <w:t>Шелтозерского вепсского</w:t>
      </w:r>
      <w:r>
        <w:rPr>
          <w:bCs/>
          <w:szCs w:val="24"/>
        </w:rPr>
        <w:t xml:space="preserve"> </w:t>
      </w:r>
      <w:r w:rsidR="00F75424" w:rsidRPr="005F3EE5">
        <w:rPr>
          <w:b/>
          <w:szCs w:val="24"/>
        </w:rPr>
        <w:t>сельского поселения</w:t>
      </w:r>
      <w:r w:rsidR="0069346A" w:rsidRPr="005F3EE5">
        <w:rPr>
          <w:b/>
          <w:bCs/>
          <w:szCs w:val="24"/>
        </w:rPr>
        <w:t>»</w:t>
      </w:r>
    </w:p>
    <w:p w:rsidR="0069346A" w:rsidRPr="005F3EE5" w:rsidRDefault="0069346A" w:rsidP="0069346A">
      <w:pPr>
        <w:widowControl w:val="0"/>
        <w:autoSpaceDE w:val="0"/>
        <w:autoSpaceDN w:val="0"/>
        <w:adjustRightInd w:val="0"/>
        <w:ind w:right="-186" w:firstLine="567"/>
        <w:jc w:val="center"/>
        <w:rPr>
          <w:b/>
          <w:szCs w:val="24"/>
        </w:rPr>
      </w:pPr>
    </w:p>
    <w:p w:rsidR="0069346A" w:rsidRPr="005F3EE5" w:rsidRDefault="0069346A" w:rsidP="0069346A">
      <w:pPr>
        <w:widowControl w:val="0"/>
        <w:autoSpaceDE w:val="0"/>
        <w:autoSpaceDN w:val="0"/>
        <w:adjustRightInd w:val="0"/>
        <w:ind w:right="-186" w:firstLine="567"/>
        <w:jc w:val="center"/>
        <w:rPr>
          <w:b/>
          <w:szCs w:val="24"/>
        </w:rPr>
      </w:pPr>
      <w:r w:rsidRPr="005F3EE5">
        <w:rPr>
          <w:b/>
          <w:szCs w:val="24"/>
        </w:rPr>
        <w:t>Раздел 1. Общие положения</w:t>
      </w:r>
    </w:p>
    <w:p w:rsidR="0069346A" w:rsidRPr="005F3EE5" w:rsidRDefault="006B11DF" w:rsidP="003977B9">
      <w:pPr>
        <w:spacing w:before="100" w:beforeAutospacing="1" w:after="100" w:afterAutospacing="1"/>
        <w:ind w:right="-186" w:firstLine="709"/>
        <w:jc w:val="both"/>
        <w:rPr>
          <w:szCs w:val="24"/>
        </w:rPr>
      </w:pPr>
      <w:r w:rsidRPr="005F3EE5">
        <w:rPr>
          <w:szCs w:val="24"/>
        </w:rPr>
        <w:t xml:space="preserve">Регламент Администрации </w:t>
      </w:r>
      <w:r w:rsidR="001E32F4">
        <w:rPr>
          <w:bCs/>
          <w:szCs w:val="24"/>
        </w:rPr>
        <w:t xml:space="preserve">Шелтозерского вепсского </w:t>
      </w:r>
      <w:r w:rsidR="00F75424" w:rsidRPr="005F3EE5">
        <w:rPr>
          <w:szCs w:val="24"/>
        </w:rPr>
        <w:t xml:space="preserve">сельского поселения </w:t>
      </w:r>
      <w:r w:rsidRPr="005F3EE5">
        <w:rPr>
          <w:szCs w:val="24"/>
        </w:rPr>
        <w:t>по предоставлению муниципальной услуги «</w:t>
      </w:r>
      <w:r w:rsidRPr="005F3EE5">
        <w:rPr>
          <w:bCs/>
          <w:szCs w:val="24"/>
        </w:rPr>
        <w:t xml:space="preserve">Предоставление </w:t>
      </w:r>
      <w:r w:rsidR="00BF07DA" w:rsidRPr="005F3EE5">
        <w:rPr>
          <w:bCs/>
          <w:szCs w:val="24"/>
        </w:rPr>
        <w:t>выписки из Реестра муниципального имущества</w:t>
      </w:r>
      <w:r w:rsidRPr="005F3EE5">
        <w:rPr>
          <w:bCs/>
          <w:szCs w:val="24"/>
        </w:rPr>
        <w:t xml:space="preserve"> </w:t>
      </w:r>
      <w:r w:rsidR="001E32F4">
        <w:rPr>
          <w:bCs/>
          <w:szCs w:val="24"/>
        </w:rPr>
        <w:t xml:space="preserve">Шелтозерского вепсского </w:t>
      </w:r>
      <w:r w:rsidR="00F75424" w:rsidRPr="005F3EE5">
        <w:rPr>
          <w:szCs w:val="24"/>
        </w:rPr>
        <w:t>сельского поселения</w:t>
      </w:r>
      <w:r w:rsidRPr="005F3EE5">
        <w:rPr>
          <w:szCs w:val="24"/>
        </w:rPr>
        <w:t>» (далее - регламент), разработан в целях повышения качества исполнения муниципальной услуги по</w:t>
      </w:r>
      <w:r w:rsidRPr="005F3EE5">
        <w:rPr>
          <w:b/>
          <w:bCs/>
          <w:szCs w:val="24"/>
        </w:rPr>
        <w:t xml:space="preserve">  </w:t>
      </w:r>
      <w:r w:rsidRPr="005F3EE5">
        <w:rPr>
          <w:bCs/>
          <w:szCs w:val="24"/>
        </w:rPr>
        <w:t xml:space="preserve">предоставлению </w:t>
      </w:r>
      <w:r w:rsidR="0069346A" w:rsidRPr="005F3EE5">
        <w:rPr>
          <w:bCs/>
          <w:szCs w:val="24"/>
        </w:rPr>
        <w:t>выписки</w:t>
      </w:r>
      <w:r w:rsidR="0069346A" w:rsidRPr="005F3EE5">
        <w:rPr>
          <w:szCs w:val="24"/>
        </w:rPr>
        <w:t xml:space="preserve"> из Реестра муниципального имущества </w:t>
      </w:r>
      <w:r w:rsidR="001E32F4">
        <w:rPr>
          <w:bCs/>
          <w:szCs w:val="24"/>
        </w:rPr>
        <w:t xml:space="preserve">Шелтозерского вепсского </w:t>
      </w:r>
      <w:r w:rsidR="00F75424" w:rsidRPr="005F3EE5">
        <w:rPr>
          <w:szCs w:val="24"/>
        </w:rPr>
        <w:t>сельского поселения</w:t>
      </w:r>
      <w:r w:rsidR="0069346A" w:rsidRPr="005F3EE5">
        <w:rPr>
          <w:szCs w:val="24"/>
        </w:rPr>
        <w:t>, определяет сроки и последовательность административных действий (процедур) при предоставлении муниципальной услуги.</w:t>
      </w:r>
    </w:p>
    <w:p w:rsidR="0069346A" w:rsidRPr="005F3EE5" w:rsidRDefault="0069346A" w:rsidP="0069346A">
      <w:pPr>
        <w:widowControl w:val="0"/>
        <w:autoSpaceDE w:val="0"/>
        <w:autoSpaceDN w:val="0"/>
        <w:adjustRightInd w:val="0"/>
        <w:ind w:right="-186" w:firstLine="567"/>
        <w:jc w:val="center"/>
        <w:rPr>
          <w:b/>
          <w:szCs w:val="24"/>
        </w:rPr>
      </w:pPr>
      <w:r w:rsidRPr="005F3EE5">
        <w:rPr>
          <w:b/>
          <w:szCs w:val="24"/>
        </w:rPr>
        <w:t>Раздел 2. Стандарт предоставления муниципальной услуги</w:t>
      </w:r>
    </w:p>
    <w:p w:rsidR="0069346A" w:rsidRPr="005F3EE5" w:rsidRDefault="0069346A" w:rsidP="003977B9">
      <w:pPr>
        <w:widowControl w:val="0"/>
        <w:autoSpaceDE w:val="0"/>
        <w:autoSpaceDN w:val="0"/>
        <w:adjustRightInd w:val="0"/>
        <w:ind w:right="-186" w:firstLine="709"/>
        <w:jc w:val="both"/>
        <w:rPr>
          <w:b/>
          <w:szCs w:val="24"/>
        </w:rPr>
      </w:pPr>
      <w:r w:rsidRPr="005F3EE5">
        <w:rPr>
          <w:b/>
          <w:szCs w:val="24"/>
        </w:rPr>
        <w:t>2.1. Наименование муниципальной услуги</w:t>
      </w:r>
    </w:p>
    <w:p w:rsidR="00BF07DA" w:rsidRPr="003B5209" w:rsidRDefault="00BF07DA" w:rsidP="003977B9">
      <w:pPr>
        <w:widowControl w:val="0"/>
        <w:autoSpaceDE w:val="0"/>
        <w:autoSpaceDN w:val="0"/>
        <w:adjustRightInd w:val="0"/>
        <w:ind w:right="-187" w:firstLine="709"/>
        <w:jc w:val="both"/>
        <w:rPr>
          <w:szCs w:val="24"/>
        </w:rPr>
      </w:pPr>
      <w:r w:rsidRPr="005F3EE5">
        <w:rPr>
          <w:szCs w:val="24"/>
        </w:rPr>
        <w:t>Муниципальная услуга «</w:t>
      </w:r>
      <w:r w:rsidRPr="005F3EE5">
        <w:rPr>
          <w:bCs/>
          <w:szCs w:val="24"/>
        </w:rPr>
        <w:t xml:space="preserve">Предоставление выписки из Реестра муниципального имущества </w:t>
      </w:r>
      <w:r w:rsidR="001E32F4">
        <w:rPr>
          <w:bCs/>
          <w:szCs w:val="24"/>
        </w:rPr>
        <w:t xml:space="preserve">Шелтозерского вепсского </w:t>
      </w:r>
      <w:r w:rsidR="00F75424" w:rsidRPr="005F3EE5">
        <w:rPr>
          <w:szCs w:val="24"/>
        </w:rPr>
        <w:t>сельского поселения</w:t>
      </w:r>
      <w:r w:rsidRPr="005F3EE5">
        <w:rPr>
          <w:szCs w:val="24"/>
        </w:rPr>
        <w:t xml:space="preserve">» (далее - муниципальная услуга) предоставляется Администрацией </w:t>
      </w:r>
      <w:r w:rsidR="001E32F4">
        <w:rPr>
          <w:bCs/>
          <w:szCs w:val="24"/>
        </w:rPr>
        <w:t xml:space="preserve">Шелтозерского вепсского </w:t>
      </w:r>
      <w:r w:rsidR="00F75424" w:rsidRPr="005F3EE5">
        <w:rPr>
          <w:szCs w:val="24"/>
        </w:rPr>
        <w:t xml:space="preserve">сельского поселения </w:t>
      </w:r>
      <w:r w:rsidR="003B5209">
        <w:rPr>
          <w:szCs w:val="24"/>
        </w:rPr>
        <w:t>(далее также - Администрация).</w:t>
      </w:r>
    </w:p>
    <w:p w:rsidR="0026163C" w:rsidRPr="005F3EE5" w:rsidRDefault="0026163C" w:rsidP="003977B9">
      <w:pPr>
        <w:widowControl w:val="0"/>
        <w:autoSpaceDE w:val="0"/>
        <w:autoSpaceDN w:val="0"/>
        <w:adjustRightInd w:val="0"/>
        <w:ind w:right="-187" w:firstLine="709"/>
        <w:jc w:val="both"/>
        <w:rPr>
          <w:szCs w:val="24"/>
        </w:rPr>
      </w:pPr>
    </w:p>
    <w:p w:rsidR="0069346A" w:rsidRPr="005F3EE5" w:rsidRDefault="0069346A" w:rsidP="003977B9">
      <w:pPr>
        <w:widowControl w:val="0"/>
        <w:autoSpaceDE w:val="0"/>
        <w:autoSpaceDN w:val="0"/>
        <w:adjustRightInd w:val="0"/>
        <w:ind w:right="-186" w:firstLine="709"/>
        <w:jc w:val="both"/>
        <w:rPr>
          <w:b/>
          <w:szCs w:val="24"/>
        </w:rPr>
      </w:pPr>
      <w:r w:rsidRPr="005F3EE5">
        <w:rPr>
          <w:b/>
          <w:szCs w:val="24"/>
        </w:rPr>
        <w:t>2.2. Правовые основания для предоставления муниципальной услуги</w:t>
      </w:r>
    </w:p>
    <w:p w:rsidR="0069346A" w:rsidRPr="005F3EE5" w:rsidRDefault="0069346A" w:rsidP="003977B9">
      <w:pPr>
        <w:widowControl w:val="0"/>
        <w:autoSpaceDE w:val="0"/>
        <w:autoSpaceDN w:val="0"/>
        <w:adjustRightInd w:val="0"/>
        <w:ind w:right="-186" w:firstLine="709"/>
        <w:jc w:val="both"/>
        <w:rPr>
          <w:szCs w:val="24"/>
        </w:rPr>
      </w:pPr>
      <w:r w:rsidRPr="005F3EE5">
        <w:rPr>
          <w:szCs w:val="24"/>
        </w:rPr>
        <w:t xml:space="preserve"> Предоставление муниципальной услуги осуществляется в соответствии с:</w:t>
      </w:r>
    </w:p>
    <w:p w:rsidR="0069346A" w:rsidRPr="005F3EE5" w:rsidRDefault="005F3EE5" w:rsidP="003977B9">
      <w:pPr>
        <w:widowControl w:val="0"/>
        <w:autoSpaceDE w:val="0"/>
        <w:autoSpaceDN w:val="0"/>
        <w:adjustRightInd w:val="0"/>
        <w:ind w:left="426" w:right="-186" w:firstLine="283"/>
        <w:jc w:val="both"/>
        <w:rPr>
          <w:szCs w:val="24"/>
        </w:rPr>
      </w:pPr>
      <w:r>
        <w:rPr>
          <w:szCs w:val="24"/>
        </w:rPr>
        <w:t xml:space="preserve">- </w:t>
      </w:r>
      <w:r w:rsidR="0069346A" w:rsidRPr="005F3EE5">
        <w:rPr>
          <w:szCs w:val="24"/>
        </w:rPr>
        <w:t>Конституцией Российской Федерации;</w:t>
      </w:r>
    </w:p>
    <w:p w:rsidR="0069346A" w:rsidRPr="005F3EE5" w:rsidRDefault="005F3EE5" w:rsidP="003977B9">
      <w:pPr>
        <w:widowControl w:val="0"/>
        <w:autoSpaceDE w:val="0"/>
        <w:autoSpaceDN w:val="0"/>
        <w:adjustRightInd w:val="0"/>
        <w:ind w:left="426" w:right="-186" w:firstLine="283"/>
        <w:jc w:val="both"/>
        <w:rPr>
          <w:szCs w:val="24"/>
        </w:rPr>
      </w:pPr>
      <w:r>
        <w:rPr>
          <w:szCs w:val="24"/>
        </w:rPr>
        <w:t xml:space="preserve">- </w:t>
      </w:r>
      <w:r w:rsidR="0069346A" w:rsidRPr="005F3EE5">
        <w:rPr>
          <w:szCs w:val="24"/>
        </w:rPr>
        <w:t>Гражданским кодексом Российской Федерации;</w:t>
      </w:r>
    </w:p>
    <w:p w:rsidR="0069346A" w:rsidRPr="005F3EE5" w:rsidRDefault="005F3EE5" w:rsidP="003977B9">
      <w:pPr>
        <w:widowControl w:val="0"/>
        <w:autoSpaceDE w:val="0"/>
        <w:autoSpaceDN w:val="0"/>
        <w:adjustRightInd w:val="0"/>
        <w:ind w:left="426" w:right="-186" w:firstLine="283"/>
        <w:jc w:val="both"/>
        <w:rPr>
          <w:szCs w:val="24"/>
        </w:rPr>
      </w:pPr>
      <w:r>
        <w:rPr>
          <w:szCs w:val="24"/>
        </w:rPr>
        <w:t xml:space="preserve">- </w:t>
      </w:r>
      <w:r w:rsidR="0069346A" w:rsidRPr="005F3EE5">
        <w:rPr>
          <w:szCs w:val="24"/>
        </w:rPr>
        <w:t xml:space="preserve">Федеральным законом от 02.05.2006 № 59-ФЗ «О порядке рассмотрения обращений граждан Российской Федерации»; </w:t>
      </w:r>
    </w:p>
    <w:p w:rsidR="0069346A" w:rsidRPr="005F3EE5" w:rsidRDefault="005F3EE5" w:rsidP="003977B9">
      <w:pPr>
        <w:widowControl w:val="0"/>
        <w:autoSpaceDE w:val="0"/>
        <w:autoSpaceDN w:val="0"/>
        <w:adjustRightInd w:val="0"/>
        <w:ind w:left="426" w:right="-186" w:firstLine="283"/>
        <w:jc w:val="both"/>
        <w:rPr>
          <w:szCs w:val="24"/>
        </w:rPr>
      </w:pPr>
      <w:r>
        <w:rPr>
          <w:szCs w:val="24"/>
        </w:rPr>
        <w:t xml:space="preserve">- </w:t>
      </w:r>
      <w:r w:rsidR="0069346A" w:rsidRPr="005F3EE5">
        <w:rPr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69346A" w:rsidRPr="005F3EE5" w:rsidRDefault="005F3EE5" w:rsidP="003977B9">
      <w:pPr>
        <w:widowControl w:val="0"/>
        <w:autoSpaceDE w:val="0"/>
        <w:autoSpaceDN w:val="0"/>
        <w:adjustRightInd w:val="0"/>
        <w:ind w:left="426" w:right="-186" w:firstLine="283"/>
        <w:jc w:val="both"/>
        <w:rPr>
          <w:szCs w:val="24"/>
        </w:rPr>
      </w:pPr>
      <w:r>
        <w:rPr>
          <w:szCs w:val="24"/>
        </w:rPr>
        <w:t xml:space="preserve">- </w:t>
      </w:r>
      <w:r w:rsidR="0069346A" w:rsidRPr="005F3EE5">
        <w:rPr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69346A" w:rsidRPr="005F3EE5" w:rsidRDefault="005F3EE5" w:rsidP="003977B9">
      <w:pPr>
        <w:widowControl w:val="0"/>
        <w:autoSpaceDE w:val="0"/>
        <w:autoSpaceDN w:val="0"/>
        <w:adjustRightInd w:val="0"/>
        <w:ind w:left="426" w:right="-186" w:firstLine="283"/>
        <w:jc w:val="both"/>
        <w:rPr>
          <w:szCs w:val="24"/>
        </w:rPr>
      </w:pPr>
      <w:r>
        <w:rPr>
          <w:szCs w:val="24"/>
        </w:rPr>
        <w:t xml:space="preserve">- </w:t>
      </w:r>
      <w:r w:rsidR="0069346A" w:rsidRPr="005F3EE5">
        <w:rPr>
          <w:szCs w:val="24"/>
        </w:rPr>
        <w:t>Федеральным законом от 27.07.2006 № 149-ФЗ «Об информации, информационных технологиях и о защите информации»;</w:t>
      </w:r>
    </w:p>
    <w:p w:rsidR="0069346A" w:rsidRPr="005F3EE5" w:rsidRDefault="005F3EE5" w:rsidP="003977B9">
      <w:pPr>
        <w:widowControl w:val="0"/>
        <w:autoSpaceDE w:val="0"/>
        <w:autoSpaceDN w:val="0"/>
        <w:adjustRightInd w:val="0"/>
        <w:ind w:left="426" w:right="-186" w:firstLine="283"/>
        <w:jc w:val="both"/>
        <w:rPr>
          <w:szCs w:val="24"/>
        </w:rPr>
      </w:pPr>
      <w:r>
        <w:rPr>
          <w:szCs w:val="24"/>
        </w:rPr>
        <w:t xml:space="preserve">- </w:t>
      </w:r>
      <w:r w:rsidR="003977B9" w:rsidRPr="005F3EE5">
        <w:rPr>
          <w:szCs w:val="24"/>
        </w:rPr>
        <w:t>Уставом Шелтозерского</w:t>
      </w:r>
      <w:r w:rsidR="001E32F4">
        <w:rPr>
          <w:bCs/>
          <w:szCs w:val="24"/>
        </w:rPr>
        <w:t xml:space="preserve"> вепсского </w:t>
      </w:r>
      <w:r w:rsidR="00F75424" w:rsidRPr="005F3EE5">
        <w:rPr>
          <w:szCs w:val="24"/>
        </w:rPr>
        <w:t>сельского поселения</w:t>
      </w:r>
      <w:r w:rsidR="0069346A" w:rsidRPr="005F3EE5">
        <w:rPr>
          <w:szCs w:val="24"/>
        </w:rPr>
        <w:t>;</w:t>
      </w:r>
    </w:p>
    <w:p w:rsidR="005D7BF8" w:rsidRPr="005F3EE5" w:rsidRDefault="005F3EE5" w:rsidP="003977B9">
      <w:pPr>
        <w:widowControl w:val="0"/>
        <w:autoSpaceDE w:val="0"/>
        <w:autoSpaceDN w:val="0"/>
        <w:adjustRightInd w:val="0"/>
        <w:ind w:left="426" w:right="-186" w:firstLine="283"/>
        <w:jc w:val="both"/>
        <w:rPr>
          <w:b/>
          <w:szCs w:val="24"/>
        </w:rPr>
      </w:pPr>
      <w:r>
        <w:rPr>
          <w:b/>
          <w:szCs w:val="24"/>
        </w:rPr>
        <w:t xml:space="preserve">- </w:t>
      </w:r>
      <w:r w:rsidR="0040662A" w:rsidRPr="005F3EE5">
        <w:rPr>
          <w:szCs w:val="24"/>
        </w:rPr>
        <w:t>настоящим</w:t>
      </w:r>
      <w:r w:rsidR="005D7BF8" w:rsidRPr="005F3EE5">
        <w:rPr>
          <w:szCs w:val="24"/>
        </w:rPr>
        <w:t xml:space="preserve"> регламент</w:t>
      </w:r>
      <w:r>
        <w:rPr>
          <w:szCs w:val="24"/>
        </w:rPr>
        <w:t>ом</w:t>
      </w:r>
      <w:r w:rsidR="005D7BF8" w:rsidRPr="005F3EE5">
        <w:rPr>
          <w:szCs w:val="24"/>
        </w:rPr>
        <w:t>.</w:t>
      </w:r>
    </w:p>
    <w:p w:rsidR="0026163C" w:rsidRDefault="0026163C" w:rsidP="0069346A">
      <w:pPr>
        <w:widowControl w:val="0"/>
        <w:autoSpaceDE w:val="0"/>
        <w:autoSpaceDN w:val="0"/>
        <w:adjustRightInd w:val="0"/>
        <w:ind w:right="-186" w:firstLine="567"/>
        <w:jc w:val="center"/>
        <w:rPr>
          <w:b/>
          <w:szCs w:val="24"/>
        </w:rPr>
      </w:pPr>
    </w:p>
    <w:p w:rsidR="0069346A" w:rsidRPr="005F3EE5" w:rsidRDefault="0069346A" w:rsidP="003977B9">
      <w:pPr>
        <w:widowControl w:val="0"/>
        <w:autoSpaceDE w:val="0"/>
        <w:autoSpaceDN w:val="0"/>
        <w:adjustRightInd w:val="0"/>
        <w:ind w:right="-186" w:firstLine="709"/>
        <w:jc w:val="both"/>
        <w:rPr>
          <w:b/>
          <w:szCs w:val="24"/>
        </w:rPr>
      </w:pPr>
      <w:r w:rsidRPr="005F3EE5">
        <w:rPr>
          <w:b/>
          <w:szCs w:val="24"/>
        </w:rPr>
        <w:t>2.3. Заявители муниципальной услуги</w:t>
      </w:r>
    </w:p>
    <w:p w:rsidR="0069346A" w:rsidRPr="005F3EE5" w:rsidRDefault="0069346A" w:rsidP="003977B9">
      <w:pPr>
        <w:ind w:right="-186" w:firstLine="709"/>
        <w:jc w:val="both"/>
        <w:rPr>
          <w:szCs w:val="24"/>
        </w:rPr>
      </w:pPr>
      <w:r w:rsidRPr="005F3EE5">
        <w:rPr>
          <w:szCs w:val="24"/>
        </w:rPr>
        <w:t xml:space="preserve">2.3.1. Заявителями являются физические или юридические лица либо их уполномоченные представители (далее - заявители), обратившиеся в </w:t>
      </w:r>
      <w:r w:rsidR="003C36D7" w:rsidRPr="005F3EE5">
        <w:rPr>
          <w:szCs w:val="24"/>
        </w:rPr>
        <w:t>Администрацию</w:t>
      </w:r>
      <w:r w:rsidRPr="005F3EE5">
        <w:rPr>
          <w:szCs w:val="24"/>
        </w:rPr>
        <w:t xml:space="preserve"> с заявлением с целью получения муниципальной услуги.</w:t>
      </w:r>
    </w:p>
    <w:p w:rsidR="0069346A" w:rsidRPr="005F3EE5" w:rsidRDefault="0069346A" w:rsidP="003977B9">
      <w:pPr>
        <w:widowControl w:val="0"/>
        <w:autoSpaceDE w:val="0"/>
        <w:autoSpaceDN w:val="0"/>
        <w:adjustRightInd w:val="0"/>
        <w:ind w:right="-186" w:firstLine="709"/>
        <w:jc w:val="both"/>
        <w:rPr>
          <w:szCs w:val="24"/>
        </w:rPr>
      </w:pPr>
      <w:r w:rsidRPr="005F3EE5">
        <w:rPr>
          <w:szCs w:val="24"/>
        </w:rPr>
        <w:t>2.3.2. От имени физических лиц могут действовать представители, действующие в силу полномочий, основанных на доверенности или договоре.</w:t>
      </w:r>
    </w:p>
    <w:p w:rsidR="0069346A" w:rsidRDefault="0069346A" w:rsidP="003977B9">
      <w:pPr>
        <w:widowControl w:val="0"/>
        <w:autoSpaceDE w:val="0"/>
        <w:autoSpaceDN w:val="0"/>
        <w:adjustRightInd w:val="0"/>
        <w:ind w:right="-186" w:firstLine="709"/>
        <w:jc w:val="both"/>
        <w:rPr>
          <w:szCs w:val="24"/>
        </w:rPr>
      </w:pPr>
      <w:r w:rsidRPr="005F3EE5">
        <w:rPr>
          <w:szCs w:val="24"/>
        </w:rPr>
        <w:t>2.3.3. От имени юридических лиц могут действовать лица в соответствии с действующим законодательством и учредительными документами без доверенности, также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26163C" w:rsidRPr="005F3EE5" w:rsidRDefault="0026163C" w:rsidP="003977B9">
      <w:pPr>
        <w:widowControl w:val="0"/>
        <w:autoSpaceDE w:val="0"/>
        <w:autoSpaceDN w:val="0"/>
        <w:adjustRightInd w:val="0"/>
        <w:ind w:right="-186" w:firstLine="709"/>
        <w:jc w:val="both"/>
        <w:rPr>
          <w:color w:val="FF00FF"/>
          <w:szCs w:val="24"/>
        </w:rPr>
      </w:pPr>
    </w:p>
    <w:p w:rsidR="0069346A" w:rsidRPr="005F3EE5" w:rsidRDefault="0069346A" w:rsidP="003977B9">
      <w:pPr>
        <w:widowControl w:val="0"/>
        <w:autoSpaceDE w:val="0"/>
        <w:autoSpaceDN w:val="0"/>
        <w:adjustRightInd w:val="0"/>
        <w:ind w:right="-186" w:firstLine="709"/>
        <w:jc w:val="both"/>
        <w:rPr>
          <w:b/>
          <w:szCs w:val="24"/>
        </w:rPr>
      </w:pPr>
      <w:r w:rsidRPr="005F3EE5">
        <w:rPr>
          <w:b/>
          <w:szCs w:val="24"/>
        </w:rPr>
        <w:t>2.4. Сроки предоставления муниципальной услуги</w:t>
      </w:r>
    </w:p>
    <w:p w:rsidR="00CF0337" w:rsidRPr="005F3EE5" w:rsidRDefault="0069346A" w:rsidP="003977B9">
      <w:pPr>
        <w:widowControl w:val="0"/>
        <w:autoSpaceDE w:val="0"/>
        <w:autoSpaceDN w:val="0"/>
        <w:adjustRightInd w:val="0"/>
        <w:ind w:right="-186" w:firstLine="709"/>
        <w:jc w:val="both"/>
        <w:rPr>
          <w:szCs w:val="24"/>
        </w:rPr>
      </w:pPr>
      <w:r w:rsidRPr="005F3EE5">
        <w:rPr>
          <w:szCs w:val="24"/>
        </w:rPr>
        <w:lastRenderedPageBreak/>
        <w:t xml:space="preserve">Выписку из Реестра муниципального имущества </w:t>
      </w:r>
      <w:r w:rsidR="001E32F4">
        <w:rPr>
          <w:bCs/>
          <w:szCs w:val="24"/>
        </w:rPr>
        <w:t xml:space="preserve">Шелтозерского вепсского </w:t>
      </w:r>
      <w:r w:rsidR="00F75424" w:rsidRPr="005F3EE5">
        <w:rPr>
          <w:szCs w:val="24"/>
        </w:rPr>
        <w:t xml:space="preserve">сельского поселения </w:t>
      </w:r>
      <w:r w:rsidRPr="005F3EE5">
        <w:rPr>
          <w:szCs w:val="24"/>
        </w:rPr>
        <w:t xml:space="preserve">(далее – Реестр) или справку об отсутствии информации об объекте в Реестре муниципальные служащие </w:t>
      </w:r>
      <w:r w:rsidR="003C36D7" w:rsidRPr="005F3EE5">
        <w:rPr>
          <w:szCs w:val="24"/>
        </w:rPr>
        <w:t>отдела</w:t>
      </w:r>
      <w:r w:rsidRPr="005F3EE5">
        <w:rPr>
          <w:szCs w:val="24"/>
        </w:rPr>
        <w:t xml:space="preserve"> (далее - специалисты </w:t>
      </w:r>
      <w:r w:rsidR="003C36D7" w:rsidRPr="005F3EE5">
        <w:rPr>
          <w:szCs w:val="24"/>
        </w:rPr>
        <w:t>отдела</w:t>
      </w:r>
      <w:r w:rsidRPr="005F3EE5">
        <w:rPr>
          <w:szCs w:val="24"/>
        </w:rPr>
        <w:t xml:space="preserve">) направляют заявителю в письменной форме в течение </w:t>
      </w:r>
      <w:r w:rsidR="003C36D7" w:rsidRPr="005F3EE5">
        <w:rPr>
          <w:szCs w:val="24"/>
        </w:rPr>
        <w:t>30</w:t>
      </w:r>
      <w:r w:rsidRPr="005F3EE5">
        <w:rPr>
          <w:szCs w:val="24"/>
        </w:rPr>
        <w:t xml:space="preserve"> рабочих дней со дня </w:t>
      </w:r>
      <w:r w:rsidR="003977B9" w:rsidRPr="005F3EE5">
        <w:rPr>
          <w:szCs w:val="24"/>
        </w:rPr>
        <w:t>поступления заявления</w:t>
      </w:r>
      <w:r w:rsidRPr="005F3EE5">
        <w:rPr>
          <w:szCs w:val="24"/>
        </w:rPr>
        <w:t xml:space="preserve"> в </w:t>
      </w:r>
      <w:r w:rsidR="003C36D7" w:rsidRPr="005F3EE5">
        <w:rPr>
          <w:szCs w:val="24"/>
        </w:rPr>
        <w:t>Администрацию</w:t>
      </w:r>
      <w:r w:rsidRPr="005F3EE5">
        <w:rPr>
          <w:szCs w:val="24"/>
        </w:rPr>
        <w:t>.</w:t>
      </w:r>
      <w:r w:rsidR="00CF0337" w:rsidRPr="005F3EE5">
        <w:rPr>
          <w:szCs w:val="24"/>
        </w:rPr>
        <w:t xml:space="preserve"> </w:t>
      </w:r>
    </w:p>
    <w:p w:rsidR="0069346A" w:rsidRPr="005F3EE5" w:rsidRDefault="00CF0337" w:rsidP="003977B9">
      <w:pPr>
        <w:widowControl w:val="0"/>
        <w:autoSpaceDE w:val="0"/>
        <w:autoSpaceDN w:val="0"/>
        <w:adjustRightInd w:val="0"/>
        <w:ind w:right="-186" w:firstLine="709"/>
        <w:jc w:val="both"/>
        <w:rPr>
          <w:szCs w:val="24"/>
        </w:rPr>
      </w:pPr>
      <w:r w:rsidRPr="005F3EE5">
        <w:rPr>
          <w:szCs w:val="24"/>
        </w:rPr>
        <w:t>Муниципальная услуга предоставляется бесплатно.</w:t>
      </w:r>
    </w:p>
    <w:p w:rsidR="0069346A" w:rsidRPr="005F3EE5" w:rsidRDefault="0069346A" w:rsidP="003977B9">
      <w:pPr>
        <w:widowControl w:val="0"/>
        <w:autoSpaceDE w:val="0"/>
        <w:autoSpaceDN w:val="0"/>
        <w:adjustRightInd w:val="0"/>
        <w:ind w:right="-186" w:firstLine="709"/>
        <w:jc w:val="center"/>
        <w:rPr>
          <w:b/>
          <w:szCs w:val="24"/>
        </w:rPr>
      </w:pPr>
    </w:p>
    <w:p w:rsidR="0069346A" w:rsidRPr="005F3EE5" w:rsidRDefault="0069346A" w:rsidP="003977B9">
      <w:pPr>
        <w:widowControl w:val="0"/>
        <w:autoSpaceDE w:val="0"/>
        <w:autoSpaceDN w:val="0"/>
        <w:adjustRightInd w:val="0"/>
        <w:ind w:right="-186" w:firstLine="709"/>
        <w:jc w:val="both"/>
        <w:rPr>
          <w:b/>
          <w:szCs w:val="24"/>
        </w:rPr>
      </w:pPr>
      <w:r w:rsidRPr="005F3EE5">
        <w:rPr>
          <w:b/>
          <w:szCs w:val="24"/>
        </w:rPr>
        <w:t>2.5. Результат предоставления муниципальной услуги</w:t>
      </w:r>
    </w:p>
    <w:p w:rsidR="0069346A" w:rsidRPr="005F3EE5" w:rsidRDefault="0069346A" w:rsidP="003977B9">
      <w:pPr>
        <w:widowControl w:val="0"/>
        <w:autoSpaceDE w:val="0"/>
        <w:autoSpaceDN w:val="0"/>
        <w:adjustRightInd w:val="0"/>
        <w:ind w:right="-186" w:firstLine="709"/>
        <w:jc w:val="both"/>
        <w:rPr>
          <w:szCs w:val="24"/>
        </w:rPr>
      </w:pPr>
      <w:r w:rsidRPr="005F3EE5">
        <w:rPr>
          <w:szCs w:val="24"/>
        </w:rPr>
        <w:t xml:space="preserve"> Конечным результатом предоставления муниципальной услуги является: </w:t>
      </w:r>
    </w:p>
    <w:p w:rsidR="0069346A" w:rsidRPr="005F3EE5" w:rsidRDefault="0069346A" w:rsidP="003977B9">
      <w:pPr>
        <w:widowControl w:val="0"/>
        <w:autoSpaceDE w:val="0"/>
        <w:autoSpaceDN w:val="0"/>
        <w:adjustRightInd w:val="0"/>
        <w:ind w:right="-186" w:firstLine="709"/>
        <w:jc w:val="both"/>
        <w:rPr>
          <w:szCs w:val="24"/>
        </w:rPr>
      </w:pPr>
      <w:r w:rsidRPr="005F3EE5">
        <w:rPr>
          <w:szCs w:val="24"/>
        </w:rPr>
        <w:t xml:space="preserve">1. предоставление заявителю выписки из Реестра муниципального имущества </w:t>
      </w:r>
      <w:r w:rsidR="001E32F4">
        <w:rPr>
          <w:bCs/>
          <w:szCs w:val="24"/>
        </w:rPr>
        <w:t xml:space="preserve">Шелтозерского вепсского </w:t>
      </w:r>
      <w:r w:rsidR="00F75424" w:rsidRPr="005F3EE5">
        <w:rPr>
          <w:szCs w:val="24"/>
        </w:rPr>
        <w:t xml:space="preserve">сельского поселения </w:t>
      </w:r>
      <w:r w:rsidRPr="005F3EE5">
        <w:rPr>
          <w:szCs w:val="24"/>
        </w:rPr>
        <w:t>(далее – Реестр);</w:t>
      </w:r>
    </w:p>
    <w:p w:rsidR="0069346A" w:rsidRPr="005F3EE5" w:rsidRDefault="0069346A" w:rsidP="003977B9">
      <w:pPr>
        <w:widowControl w:val="0"/>
        <w:autoSpaceDE w:val="0"/>
        <w:autoSpaceDN w:val="0"/>
        <w:adjustRightInd w:val="0"/>
        <w:ind w:right="-186" w:firstLine="709"/>
        <w:jc w:val="both"/>
        <w:rPr>
          <w:szCs w:val="24"/>
        </w:rPr>
      </w:pPr>
      <w:r w:rsidRPr="005F3EE5">
        <w:rPr>
          <w:szCs w:val="24"/>
        </w:rPr>
        <w:t>2. справка об отсутствии информации об объекте в Реестре.</w:t>
      </w:r>
    </w:p>
    <w:p w:rsidR="0069346A" w:rsidRPr="005F3EE5" w:rsidRDefault="0069346A" w:rsidP="003977B9">
      <w:pPr>
        <w:widowControl w:val="0"/>
        <w:autoSpaceDE w:val="0"/>
        <w:autoSpaceDN w:val="0"/>
        <w:adjustRightInd w:val="0"/>
        <w:ind w:right="-186" w:firstLine="709"/>
        <w:jc w:val="both"/>
        <w:rPr>
          <w:b/>
          <w:szCs w:val="24"/>
        </w:rPr>
      </w:pPr>
    </w:p>
    <w:p w:rsidR="0069346A" w:rsidRPr="005F3EE5" w:rsidRDefault="0069346A" w:rsidP="003977B9">
      <w:pPr>
        <w:widowControl w:val="0"/>
        <w:autoSpaceDE w:val="0"/>
        <w:autoSpaceDN w:val="0"/>
        <w:adjustRightInd w:val="0"/>
        <w:ind w:right="-186" w:firstLine="709"/>
        <w:rPr>
          <w:b/>
          <w:szCs w:val="24"/>
        </w:rPr>
      </w:pPr>
      <w:r w:rsidRPr="005F3EE5">
        <w:rPr>
          <w:b/>
          <w:szCs w:val="24"/>
        </w:rPr>
        <w:t>2.6. Порядок информирования о предоставлении муниципальной услуги</w:t>
      </w:r>
    </w:p>
    <w:p w:rsidR="003C36D7" w:rsidRPr="005F3EE5" w:rsidRDefault="003C36D7" w:rsidP="003977B9">
      <w:pPr>
        <w:widowControl w:val="0"/>
        <w:autoSpaceDE w:val="0"/>
        <w:autoSpaceDN w:val="0"/>
        <w:adjustRightInd w:val="0"/>
        <w:ind w:right="-186" w:firstLine="709"/>
        <w:jc w:val="both"/>
        <w:rPr>
          <w:szCs w:val="24"/>
        </w:rPr>
      </w:pPr>
      <w:r w:rsidRPr="005F3EE5">
        <w:rPr>
          <w:szCs w:val="24"/>
        </w:rPr>
        <w:t>2.6.1. Информация о порядке предоставления муниципальной услуги:</w:t>
      </w:r>
    </w:p>
    <w:p w:rsidR="0026163C" w:rsidRPr="001E32F4" w:rsidRDefault="0026163C" w:rsidP="003977B9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44AC4">
        <w:rPr>
          <w:rFonts w:ascii="Times New Roman" w:hAnsi="Times New Roman"/>
          <w:sz w:val="24"/>
          <w:szCs w:val="24"/>
        </w:rPr>
        <w:t xml:space="preserve">Место нахождения Администрации: </w:t>
      </w:r>
      <w:r w:rsidR="00067BC8">
        <w:rPr>
          <w:rFonts w:ascii="Times New Roman" w:hAnsi="Times New Roman"/>
          <w:sz w:val="24"/>
          <w:szCs w:val="24"/>
        </w:rPr>
        <w:t>185</w:t>
      </w:r>
      <w:r w:rsidR="00067BC8">
        <w:rPr>
          <w:rFonts w:ascii="Times New Roman" w:hAnsi="Times New Roman"/>
          <w:sz w:val="24"/>
          <w:szCs w:val="24"/>
          <w:lang w:val="ru-RU"/>
        </w:rPr>
        <w:t>514</w:t>
      </w:r>
      <w:r w:rsidR="00067BC8">
        <w:rPr>
          <w:rFonts w:ascii="Times New Roman" w:hAnsi="Times New Roman"/>
          <w:sz w:val="24"/>
          <w:szCs w:val="24"/>
        </w:rPr>
        <w:t>,</w:t>
      </w:r>
      <w:r w:rsidR="00067BC8" w:rsidRPr="00067BC8">
        <w:rPr>
          <w:rFonts w:ascii="Times New Roman" w:hAnsi="Times New Roman"/>
          <w:sz w:val="24"/>
          <w:szCs w:val="24"/>
        </w:rPr>
        <w:t xml:space="preserve"> </w:t>
      </w:r>
      <w:r w:rsidR="00067BC8" w:rsidRPr="00444AC4">
        <w:rPr>
          <w:rFonts w:ascii="Times New Roman" w:hAnsi="Times New Roman"/>
          <w:sz w:val="24"/>
          <w:szCs w:val="24"/>
        </w:rPr>
        <w:t>Республика Карелия</w:t>
      </w:r>
      <w:r w:rsidRPr="00444AC4">
        <w:rPr>
          <w:rFonts w:ascii="Times New Roman" w:hAnsi="Times New Roman"/>
          <w:sz w:val="24"/>
          <w:szCs w:val="24"/>
        </w:rPr>
        <w:t xml:space="preserve">. </w:t>
      </w:r>
      <w:r w:rsidR="00067BC8">
        <w:rPr>
          <w:rFonts w:ascii="Times New Roman" w:hAnsi="Times New Roman"/>
          <w:sz w:val="24"/>
          <w:szCs w:val="24"/>
        </w:rPr>
        <w:t>Прионежский район</w:t>
      </w:r>
      <w:r w:rsidR="00067BC8">
        <w:rPr>
          <w:rFonts w:ascii="Times New Roman" w:hAnsi="Times New Roman"/>
          <w:sz w:val="24"/>
          <w:szCs w:val="24"/>
          <w:lang w:val="ru-RU"/>
        </w:rPr>
        <w:t xml:space="preserve">, с. Шелтозеро, ул. </w:t>
      </w:r>
      <w:r w:rsidR="001E32F4">
        <w:rPr>
          <w:rFonts w:ascii="Times New Roman" w:hAnsi="Times New Roman"/>
          <w:sz w:val="24"/>
          <w:szCs w:val="24"/>
          <w:lang w:val="ru-RU"/>
        </w:rPr>
        <w:t>Лисицыной</w:t>
      </w:r>
      <w:r>
        <w:rPr>
          <w:rFonts w:ascii="Times New Roman" w:hAnsi="Times New Roman"/>
          <w:sz w:val="24"/>
          <w:szCs w:val="24"/>
        </w:rPr>
        <w:t>, д.</w:t>
      </w:r>
      <w:r w:rsidR="001E32F4">
        <w:rPr>
          <w:rFonts w:ascii="Times New Roman" w:hAnsi="Times New Roman"/>
          <w:sz w:val="24"/>
          <w:szCs w:val="24"/>
          <w:lang w:val="ru-RU"/>
        </w:rPr>
        <w:t>3</w:t>
      </w:r>
      <w:r w:rsidRPr="00444AC4">
        <w:rPr>
          <w:rFonts w:ascii="Times New Roman" w:hAnsi="Times New Roman"/>
          <w:sz w:val="24"/>
          <w:szCs w:val="24"/>
        </w:rPr>
        <w:t xml:space="preserve">, </w:t>
      </w:r>
    </w:p>
    <w:p w:rsidR="0026163C" w:rsidRPr="001E32F4" w:rsidRDefault="0026163C" w:rsidP="003977B9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44AC4">
        <w:rPr>
          <w:rFonts w:ascii="Times New Roman" w:hAnsi="Times New Roman"/>
          <w:sz w:val="24"/>
          <w:szCs w:val="24"/>
        </w:rPr>
        <w:t xml:space="preserve">Контактные телефоны: </w:t>
      </w:r>
      <w:r>
        <w:rPr>
          <w:rFonts w:ascii="Times New Roman" w:hAnsi="Times New Roman"/>
          <w:sz w:val="24"/>
          <w:szCs w:val="24"/>
        </w:rPr>
        <w:t xml:space="preserve"> тел/факс(8142)</w:t>
      </w:r>
      <w:r w:rsidR="001E32F4">
        <w:rPr>
          <w:rFonts w:ascii="Times New Roman" w:hAnsi="Times New Roman"/>
          <w:sz w:val="24"/>
          <w:szCs w:val="24"/>
          <w:lang w:val="ru-RU"/>
        </w:rPr>
        <w:t>538966</w:t>
      </w:r>
    </w:p>
    <w:p w:rsidR="0026163C" w:rsidRPr="001E32F4" w:rsidRDefault="0026163C" w:rsidP="003977B9">
      <w:pPr>
        <w:pStyle w:val="HTML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44AC4">
        <w:rPr>
          <w:rFonts w:ascii="Times New Roman" w:hAnsi="Times New Roman"/>
          <w:sz w:val="24"/>
          <w:szCs w:val="24"/>
        </w:rPr>
        <w:t>Электронный адрес</w:t>
      </w:r>
      <w:r w:rsidRPr="00444AC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1E32F4">
        <w:rPr>
          <w:rFonts w:ascii="Times New Roman" w:hAnsi="Times New Roman"/>
          <w:color w:val="000000"/>
          <w:sz w:val="24"/>
          <w:szCs w:val="24"/>
          <w:lang w:val="en-US"/>
        </w:rPr>
        <w:t>admshelt</w:t>
      </w:r>
      <w:r w:rsidR="001E32F4" w:rsidRPr="001E32F4">
        <w:rPr>
          <w:rFonts w:ascii="Times New Roman" w:hAnsi="Times New Roman"/>
          <w:color w:val="000000"/>
          <w:sz w:val="24"/>
          <w:szCs w:val="24"/>
          <w:lang w:val="ru-RU"/>
        </w:rPr>
        <w:t>@</w:t>
      </w:r>
      <w:r w:rsidR="001E32F4">
        <w:rPr>
          <w:rFonts w:ascii="Times New Roman" w:hAnsi="Times New Roman"/>
          <w:color w:val="000000"/>
          <w:sz w:val="24"/>
          <w:szCs w:val="24"/>
          <w:lang w:val="en-US"/>
        </w:rPr>
        <w:t>onego</w:t>
      </w:r>
      <w:r w:rsidR="001E32F4" w:rsidRPr="001E32F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1E32F4">
        <w:rPr>
          <w:rFonts w:ascii="Times New Roman" w:hAnsi="Times New Roman"/>
          <w:color w:val="000000"/>
          <w:sz w:val="24"/>
          <w:szCs w:val="24"/>
          <w:lang w:val="en-US"/>
        </w:rPr>
        <w:t>ru</w:t>
      </w:r>
    </w:p>
    <w:p w:rsidR="0026163C" w:rsidRPr="001E32F4" w:rsidRDefault="0026163C" w:rsidP="003977B9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44AC4">
        <w:rPr>
          <w:rFonts w:ascii="Times New Roman" w:hAnsi="Times New Roman"/>
          <w:color w:val="000000"/>
          <w:sz w:val="24"/>
          <w:szCs w:val="24"/>
        </w:rPr>
        <w:t xml:space="preserve">Сайт Администрации:  </w:t>
      </w:r>
      <w:r w:rsidR="001E32F4">
        <w:rPr>
          <w:rFonts w:ascii="Times New Roman" w:hAnsi="Times New Roman"/>
          <w:color w:val="000000"/>
          <w:sz w:val="24"/>
          <w:szCs w:val="24"/>
          <w:lang w:val="en-US"/>
        </w:rPr>
        <w:t>sheltozero</w:t>
      </w:r>
      <w:r w:rsidR="001E32F4" w:rsidRPr="001E32F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1E32F4">
        <w:rPr>
          <w:rFonts w:ascii="Times New Roman" w:hAnsi="Times New Roman"/>
          <w:color w:val="000000"/>
          <w:sz w:val="24"/>
          <w:szCs w:val="24"/>
          <w:lang w:val="en-US"/>
        </w:rPr>
        <w:t>ru</w:t>
      </w:r>
    </w:p>
    <w:p w:rsidR="0026163C" w:rsidRPr="00444AC4" w:rsidRDefault="0026163C" w:rsidP="003977B9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44AC4">
        <w:rPr>
          <w:rFonts w:ascii="Times New Roman" w:hAnsi="Times New Roman"/>
          <w:sz w:val="24"/>
          <w:szCs w:val="24"/>
        </w:rPr>
        <w:t xml:space="preserve">График работы Администрации: с понедельника по </w:t>
      </w:r>
      <w:r w:rsidR="003977B9">
        <w:rPr>
          <w:rFonts w:ascii="Times New Roman" w:hAnsi="Times New Roman"/>
          <w:sz w:val="24"/>
          <w:szCs w:val="24"/>
          <w:lang w:val="ru-RU"/>
        </w:rPr>
        <w:t>четверг</w:t>
      </w:r>
      <w:r>
        <w:rPr>
          <w:rFonts w:ascii="Times New Roman" w:hAnsi="Times New Roman"/>
          <w:sz w:val="24"/>
          <w:szCs w:val="24"/>
        </w:rPr>
        <w:t xml:space="preserve"> с 09:00 до 17:</w:t>
      </w:r>
      <w:r w:rsidRPr="00D73428">
        <w:rPr>
          <w:rFonts w:ascii="Times New Roman" w:hAnsi="Times New Roman"/>
          <w:sz w:val="24"/>
          <w:szCs w:val="24"/>
        </w:rPr>
        <w:t>00</w:t>
      </w:r>
      <w:r w:rsidRPr="00444AC4">
        <w:rPr>
          <w:rFonts w:ascii="Times New Roman" w:hAnsi="Times New Roman"/>
          <w:sz w:val="24"/>
          <w:szCs w:val="24"/>
        </w:rPr>
        <w:t>,</w:t>
      </w:r>
      <w:r w:rsidR="003977B9">
        <w:rPr>
          <w:rFonts w:ascii="Times New Roman" w:hAnsi="Times New Roman"/>
          <w:sz w:val="24"/>
          <w:szCs w:val="24"/>
          <w:lang w:val="ru-RU"/>
        </w:rPr>
        <w:t xml:space="preserve"> в пятницу с 09:00 до 15:30,</w:t>
      </w:r>
      <w:r w:rsidRPr="00444AC4">
        <w:rPr>
          <w:rFonts w:ascii="Times New Roman" w:hAnsi="Times New Roman"/>
          <w:sz w:val="24"/>
          <w:szCs w:val="24"/>
        </w:rPr>
        <w:t xml:space="preserve"> пе</w:t>
      </w:r>
      <w:r w:rsidR="003977B9">
        <w:rPr>
          <w:rFonts w:ascii="Times New Roman" w:hAnsi="Times New Roman"/>
          <w:sz w:val="24"/>
          <w:szCs w:val="24"/>
        </w:rPr>
        <w:t>рерыв с 13:00 до 13:45.</w:t>
      </w:r>
    </w:p>
    <w:p w:rsidR="0026163C" w:rsidRPr="00444AC4" w:rsidRDefault="0026163C" w:rsidP="003977B9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44AC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6.</w:t>
      </w:r>
      <w:r w:rsidRPr="00444AC4">
        <w:rPr>
          <w:rFonts w:ascii="Times New Roman" w:hAnsi="Times New Roman"/>
          <w:sz w:val="24"/>
          <w:szCs w:val="24"/>
        </w:rPr>
        <w:t>2. Информация о порядке исполнения муниципальной услуги предоставляется непосредственно в помещении А</w:t>
      </w:r>
      <w:r>
        <w:rPr>
          <w:rFonts w:ascii="Times New Roman" w:hAnsi="Times New Roman"/>
          <w:sz w:val="24"/>
          <w:szCs w:val="24"/>
        </w:rPr>
        <w:t>дминистрации, а также помещении</w:t>
      </w:r>
      <w:r w:rsidRPr="00444AC4">
        <w:rPr>
          <w:rFonts w:ascii="Times New Roman" w:hAnsi="Times New Roman"/>
          <w:sz w:val="24"/>
          <w:szCs w:val="24"/>
        </w:rPr>
        <w:t xml:space="preserve"> подведом</w:t>
      </w:r>
      <w:r>
        <w:rPr>
          <w:rFonts w:ascii="Times New Roman" w:hAnsi="Times New Roman"/>
          <w:sz w:val="24"/>
          <w:szCs w:val="24"/>
        </w:rPr>
        <w:t>ственного</w:t>
      </w:r>
      <w:r w:rsidRPr="00444AC4">
        <w:rPr>
          <w:rFonts w:ascii="Times New Roman" w:hAnsi="Times New Roman"/>
          <w:sz w:val="24"/>
          <w:szCs w:val="24"/>
        </w:rPr>
        <w:t xml:space="preserve"> учрежде</w:t>
      </w:r>
      <w:r>
        <w:rPr>
          <w:rFonts w:ascii="Times New Roman" w:hAnsi="Times New Roman"/>
          <w:sz w:val="24"/>
          <w:szCs w:val="24"/>
        </w:rPr>
        <w:t>ния</w:t>
      </w:r>
      <w:r w:rsidRPr="00444AC4">
        <w:rPr>
          <w:rFonts w:ascii="Times New Roman" w:hAnsi="Times New Roman"/>
          <w:sz w:val="24"/>
          <w:szCs w:val="24"/>
        </w:rPr>
        <w:t>, по телефону, по электронной почте, на сайте Администрации, на информационных стендах, а также в письменном виде.</w:t>
      </w:r>
    </w:p>
    <w:p w:rsidR="0026163C" w:rsidRPr="00444AC4" w:rsidRDefault="0026163C" w:rsidP="003977B9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44AC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6.</w:t>
      </w:r>
      <w:r w:rsidRPr="00444AC4">
        <w:rPr>
          <w:rFonts w:ascii="Times New Roman" w:hAnsi="Times New Roman"/>
          <w:sz w:val="24"/>
          <w:szCs w:val="24"/>
        </w:rPr>
        <w:t>3. Консультации по вопросам исполнения муниципальной услуги предоставляется сотрудниками Администрации, обеспечивающими исполнение муниципальной услуги, или лиц их замещающими (далее – должностное лицо).</w:t>
      </w:r>
    </w:p>
    <w:p w:rsidR="0026163C" w:rsidRPr="00444AC4" w:rsidRDefault="0026163C" w:rsidP="003977B9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44AC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6.</w:t>
      </w:r>
      <w:r w:rsidRPr="00444AC4">
        <w:rPr>
          <w:rFonts w:ascii="Times New Roman" w:hAnsi="Times New Roman"/>
          <w:sz w:val="24"/>
          <w:szCs w:val="24"/>
        </w:rPr>
        <w:t>4. Консультация предоставляется по вопросам:</w:t>
      </w:r>
    </w:p>
    <w:p w:rsidR="0026163C" w:rsidRPr="00444AC4" w:rsidRDefault="0026163C" w:rsidP="003977B9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44AC4">
        <w:rPr>
          <w:rFonts w:ascii="Times New Roman" w:hAnsi="Times New Roman"/>
          <w:sz w:val="24"/>
          <w:szCs w:val="24"/>
        </w:rPr>
        <w:t>Требований к оформлению письменных обращений;</w:t>
      </w:r>
    </w:p>
    <w:p w:rsidR="0026163C" w:rsidRPr="00444AC4" w:rsidRDefault="0026163C" w:rsidP="003977B9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44AC4">
        <w:rPr>
          <w:rFonts w:ascii="Times New Roman" w:hAnsi="Times New Roman"/>
          <w:sz w:val="24"/>
          <w:szCs w:val="24"/>
        </w:rPr>
        <w:t>Мест и графиков личного приёма граждан;</w:t>
      </w:r>
    </w:p>
    <w:p w:rsidR="0026163C" w:rsidRPr="00444AC4" w:rsidRDefault="0026163C" w:rsidP="003977B9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44AC4">
        <w:rPr>
          <w:rFonts w:ascii="Times New Roman" w:hAnsi="Times New Roman"/>
          <w:sz w:val="24"/>
          <w:szCs w:val="24"/>
        </w:rPr>
        <w:t>Порядка и сроков рассмотрения обращений;</w:t>
      </w:r>
    </w:p>
    <w:p w:rsidR="0026163C" w:rsidRPr="00444AC4" w:rsidRDefault="0026163C" w:rsidP="003977B9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44AC4">
        <w:rPr>
          <w:rFonts w:ascii="Times New Roman" w:hAnsi="Times New Roman"/>
          <w:sz w:val="24"/>
          <w:szCs w:val="24"/>
        </w:rPr>
        <w:t>Порядка обжалования действий (бездействия) и решений, осуществляемых и принимаемых в ходе рассмотрения вопроса.</w:t>
      </w:r>
    </w:p>
    <w:p w:rsidR="0026163C" w:rsidRPr="00444AC4" w:rsidRDefault="0026163C" w:rsidP="003977B9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44AC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6.</w:t>
      </w:r>
      <w:r w:rsidRPr="00444AC4">
        <w:rPr>
          <w:rFonts w:ascii="Times New Roman" w:hAnsi="Times New Roman"/>
          <w:sz w:val="24"/>
          <w:szCs w:val="24"/>
        </w:rPr>
        <w:t>5. Основные требования при консультировании являются:</w:t>
      </w:r>
    </w:p>
    <w:p w:rsidR="0026163C" w:rsidRPr="00444AC4" w:rsidRDefault="00067BC8" w:rsidP="003977B9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26163C" w:rsidRPr="00444AC4">
        <w:rPr>
          <w:rFonts w:ascii="Times New Roman" w:hAnsi="Times New Roman"/>
          <w:sz w:val="24"/>
          <w:szCs w:val="24"/>
        </w:rPr>
        <w:t>омпетентность;</w:t>
      </w:r>
    </w:p>
    <w:p w:rsidR="0026163C" w:rsidRPr="00444AC4" w:rsidRDefault="00067BC8" w:rsidP="003977B9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26163C" w:rsidRPr="00444AC4">
        <w:rPr>
          <w:rFonts w:ascii="Times New Roman" w:hAnsi="Times New Roman"/>
          <w:sz w:val="24"/>
          <w:szCs w:val="24"/>
        </w:rPr>
        <w:t>ёткость в изложении материала;</w:t>
      </w:r>
    </w:p>
    <w:p w:rsidR="0026163C" w:rsidRPr="00444AC4" w:rsidRDefault="00067BC8" w:rsidP="003977B9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6163C" w:rsidRPr="00444AC4">
        <w:rPr>
          <w:rFonts w:ascii="Times New Roman" w:hAnsi="Times New Roman"/>
          <w:sz w:val="24"/>
          <w:szCs w:val="24"/>
        </w:rPr>
        <w:t>олнота консультирования.</w:t>
      </w:r>
    </w:p>
    <w:p w:rsidR="0026163C" w:rsidRPr="00444AC4" w:rsidRDefault="0026163C" w:rsidP="003977B9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44AC4">
        <w:rPr>
          <w:rFonts w:ascii="Times New Roman" w:hAnsi="Times New Roman"/>
          <w:sz w:val="24"/>
          <w:szCs w:val="24"/>
        </w:rPr>
        <w:t>2.6.</w:t>
      </w:r>
      <w:r>
        <w:rPr>
          <w:rFonts w:ascii="Times New Roman" w:hAnsi="Times New Roman"/>
          <w:sz w:val="24"/>
          <w:szCs w:val="24"/>
        </w:rPr>
        <w:t>6.</w:t>
      </w:r>
      <w:r w:rsidRPr="00444AC4">
        <w:rPr>
          <w:rFonts w:ascii="Times New Roman" w:hAnsi="Times New Roman"/>
          <w:sz w:val="24"/>
          <w:szCs w:val="24"/>
        </w:rPr>
        <w:t xml:space="preserve"> Консультирование осуществляется при личном обращении, с использованием средств массовой информации, информационных систем общего пользования (в том числе сети Интернет, почты и телефонной связи, электронной почты), а также в письменной форме.</w:t>
      </w:r>
    </w:p>
    <w:p w:rsidR="0026163C" w:rsidRPr="00444AC4" w:rsidRDefault="0026163C" w:rsidP="003977B9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44AC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6.</w:t>
      </w:r>
      <w:r w:rsidRPr="00444AC4">
        <w:rPr>
          <w:rFonts w:ascii="Times New Roman" w:hAnsi="Times New Roman"/>
          <w:sz w:val="24"/>
          <w:szCs w:val="24"/>
        </w:rPr>
        <w:t>7. При ответах на телефонные звонки и устные обращения должностное лицо подробно, в корректной форме информирует обратившихся по интересующим их вопросам.</w:t>
      </w:r>
    </w:p>
    <w:p w:rsidR="0026163C" w:rsidRPr="00444AC4" w:rsidRDefault="0026163C" w:rsidP="003977B9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44AC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6.</w:t>
      </w:r>
      <w:r w:rsidRPr="00444AC4">
        <w:rPr>
          <w:rFonts w:ascii="Times New Roman" w:hAnsi="Times New Roman"/>
          <w:sz w:val="24"/>
          <w:szCs w:val="24"/>
        </w:rPr>
        <w:t>8. При невозможности должностного лица, принявшего звонок, самостоятельно ответить на вопросы, обратившемуся должен быть сообщён телефонный номер, по которому можно получить необходимую информацию.</w:t>
      </w:r>
    </w:p>
    <w:p w:rsidR="0026163C" w:rsidRPr="00444AC4" w:rsidRDefault="0026163C" w:rsidP="003977B9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44AC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6.</w:t>
      </w:r>
      <w:r w:rsidRPr="00444AC4">
        <w:rPr>
          <w:rFonts w:ascii="Times New Roman" w:hAnsi="Times New Roman"/>
          <w:sz w:val="24"/>
          <w:szCs w:val="24"/>
        </w:rPr>
        <w:t xml:space="preserve">9. Поступившее письменное обращение граждан регистрируется специалистом Администрации </w:t>
      </w:r>
      <w:r w:rsidR="001E32F4" w:rsidRPr="001E32F4">
        <w:rPr>
          <w:rFonts w:ascii="Times New Roman" w:hAnsi="Times New Roman"/>
          <w:bCs/>
          <w:sz w:val="24"/>
          <w:szCs w:val="24"/>
        </w:rPr>
        <w:t>Шелтозерского вепсского</w:t>
      </w:r>
      <w:r w:rsidR="001E32F4">
        <w:rPr>
          <w:bCs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444AC4">
        <w:rPr>
          <w:rFonts w:ascii="Times New Roman" w:hAnsi="Times New Roman"/>
          <w:sz w:val="24"/>
          <w:szCs w:val="24"/>
        </w:rPr>
        <w:t>в день поступления в Администрацию.</w:t>
      </w:r>
    </w:p>
    <w:p w:rsidR="0026163C" w:rsidRPr="00444AC4" w:rsidRDefault="0026163C" w:rsidP="003977B9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44AC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6.</w:t>
      </w:r>
      <w:r w:rsidRPr="00444AC4">
        <w:rPr>
          <w:rFonts w:ascii="Times New Roman" w:hAnsi="Times New Roman"/>
          <w:sz w:val="24"/>
          <w:szCs w:val="24"/>
        </w:rPr>
        <w:t>10. Общий срок рассмотрения письменного обращения не должен превышать 30 дней с момента регистрации.</w:t>
      </w:r>
    </w:p>
    <w:p w:rsidR="0026163C" w:rsidRPr="00444AC4" w:rsidRDefault="0026163C" w:rsidP="003977B9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44AC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6.</w:t>
      </w:r>
      <w:r w:rsidRPr="00444AC4">
        <w:rPr>
          <w:rFonts w:ascii="Times New Roman" w:hAnsi="Times New Roman"/>
          <w:sz w:val="24"/>
          <w:szCs w:val="24"/>
        </w:rPr>
        <w:t xml:space="preserve">11. В случаях, когда необходимо запрашивать дополнительную информацию и материалы в иных государственных органах, органах местного самоуправления, Глава </w:t>
      </w:r>
      <w:r w:rsidRPr="00444AC4">
        <w:rPr>
          <w:rFonts w:ascii="Times New Roman" w:hAnsi="Times New Roman"/>
          <w:sz w:val="24"/>
          <w:szCs w:val="24"/>
        </w:rPr>
        <w:lastRenderedPageBreak/>
        <w:t>Администрации вправе продлить срок рассмотрения вопроса до 30 дней, уведомив гражданина, направившего обращение, о продлении срока его рассмотрения.</w:t>
      </w:r>
    </w:p>
    <w:p w:rsidR="0026163C" w:rsidRPr="00444AC4" w:rsidRDefault="0026163C" w:rsidP="003977B9">
      <w:pPr>
        <w:pStyle w:val="HTML"/>
        <w:ind w:firstLine="720"/>
        <w:jc w:val="both"/>
        <w:rPr>
          <w:rFonts w:ascii="Times New Roman" w:hAnsi="Times New Roman"/>
          <w:sz w:val="24"/>
          <w:szCs w:val="24"/>
        </w:rPr>
      </w:pPr>
      <w:r w:rsidRPr="00444AC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6.</w:t>
      </w:r>
      <w:r w:rsidRPr="00444AC4">
        <w:rPr>
          <w:rFonts w:ascii="Times New Roman" w:hAnsi="Times New Roman"/>
          <w:sz w:val="24"/>
          <w:szCs w:val="24"/>
        </w:rPr>
        <w:t>12. В случае отсутствия в списке объектов культурного наследия    информации об объекте культурного наследия заявителю направляется ответ о невозможности предоставления запрашиваемых сведений;</w:t>
      </w:r>
    </w:p>
    <w:p w:rsidR="0026163C" w:rsidRPr="00444AC4" w:rsidRDefault="0026163C" w:rsidP="003977B9">
      <w:pPr>
        <w:ind w:firstLine="720"/>
        <w:jc w:val="both"/>
      </w:pPr>
      <w:r w:rsidRPr="00444AC4">
        <w:t>2.</w:t>
      </w:r>
      <w:r>
        <w:t>6.</w:t>
      </w:r>
      <w:r w:rsidRPr="00444AC4">
        <w:t>13. В случае если в письменном обращении получателя муниципальной услуги содержится вопрос, на который ему многократно давались письменные ответы по существу, в связи с ранее направляемыми обращениями, и при этом в обращении не приводятся новые доводы или обстоятельства, Глава Администрации, вправе принять решение о прекращении переписки с получателем муниципальной услуги по данному вопросу. О принятом решении получатель муниципальной услуги, направивший обращение, уведомляется в письменной форме.</w:t>
      </w:r>
    </w:p>
    <w:p w:rsidR="0069346A" w:rsidRPr="005F3EE5" w:rsidRDefault="0069346A" w:rsidP="003977B9">
      <w:pPr>
        <w:widowControl w:val="0"/>
        <w:autoSpaceDE w:val="0"/>
        <w:autoSpaceDN w:val="0"/>
        <w:adjustRightInd w:val="0"/>
        <w:ind w:right="-186" w:firstLine="720"/>
        <w:jc w:val="center"/>
        <w:rPr>
          <w:b/>
          <w:szCs w:val="24"/>
        </w:rPr>
      </w:pPr>
    </w:p>
    <w:p w:rsidR="003C36D7" w:rsidRPr="005F3EE5" w:rsidRDefault="003C36D7" w:rsidP="003977B9">
      <w:pPr>
        <w:widowControl w:val="0"/>
        <w:autoSpaceDE w:val="0"/>
        <w:autoSpaceDN w:val="0"/>
        <w:adjustRightInd w:val="0"/>
        <w:ind w:right="-186" w:firstLine="720"/>
        <w:jc w:val="both"/>
        <w:rPr>
          <w:b/>
          <w:szCs w:val="24"/>
        </w:rPr>
      </w:pPr>
      <w:r w:rsidRPr="005F3EE5">
        <w:rPr>
          <w:b/>
          <w:szCs w:val="24"/>
        </w:rPr>
        <w:t>2.7. Перечень документов, необходимых для предоставления</w:t>
      </w:r>
      <w:r w:rsidR="0026163C">
        <w:rPr>
          <w:b/>
          <w:szCs w:val="24"/>
        </w:rPr>
        <w:t xml:space="preserve"> </w:t>
      </w:r>
      <w:r w:rsidRPr="005F3EE5">
        <w:rPr>
          <w:b/>
          <w:szCs w:val="24"/>
        </w:rPr>
        <w:t>муниципальной услуги</w:t>
      </w:r>
    </w:p>
    <w:p w:rsidR="003C36D7" w:rsidRPr="005F3EE5" w:rsidRDefault="003C36D7" w:rsidP="003977B9">
      <w:pPr>
        <w:widowControl w:val="0"/>
        <w:autoSpaceDE w:val="0"/>
        <w:autoSpaceDN w:val="0"/>
        <w:adjustRightInd w:val="0"/>
        <w:ind w:right="-186" w:firstLine="720"/>
        <w:jc w:val="both"/>
        <w:rPr>
          <w:szCs w:val="24"/>
        </w:rPr>
      </w:pPr>
      <w:r w:rsidRPr="005F3EE5">
        <w:rPr>
          <w:szCs w:val="24"/>
        </w:rPr>
        <w:t xml:space="preserve">2.7.1.  В целях получения муниципальной услуги заявитель предоставляет в Администрацию заявление на имя Главы </w:t>
      </w:r>
      <w:r w:rsidR="00986FD2" w:rsidRPr="005F3EE5">
        <w:rPr>
          <w:szCs w:val="24"/>
        </w:rPr>
        <w:t>поселения</w:t>
      </w:r>
      <w:r w:rsidRPr="005F3EE5">
        <w:rPr>
          <w:szCs w:val="24"/>
        </w:rPr>
        <w:t xml:space="preserve"> на предоставление муниципальной услуги.</w:t>
      </w:r>
    </w:p>
    <w:p w:rsidR="003C36D7" w:rsidRPr="005F3EE5" w:rsidRDefault="003C36D7" w:rsidP="003977B9">
      <w:pPr>
        <w:ind w:right="-186" w:firstLine="720"/>
        <w:jc w:val="both"/>
        <w:rPr>
          <w:szCs w:val="24"/>
        </w:rPr>
      </w:pPr>
      <w:r w:rsidRPr="005F3EE5">
        <w:rPr>
          <w:szCs w:val="24"/>
        </w:rPr>
        <w:t>2.7.2. Заявление составляется в свободной форме, должно соответствовать требованиям законодательства РФ и содержать следующую информацию:</w:t>
      </w:r>
    </w:p>
    <w:p w:rsidR="003C36D7" w:rsidRPr="005F3EE5" w:rsidRDefault="003977B9" w:rsidP="003977B9">
      <w:pPr>
        <w:ind w:right="-186"/>
        <w:jc w:val="both"/>
        <w:rPr>
          <w:szCs w:val="24"/>
        </w:rPr>
      </w:pPr>
      <w:r>
        <w:rPr>
          <w:szCs w:val="24"/>
        </w:rPr>
        <w:t xml:space="preserve">           </w:t>
      </w:r>
      <w:r w:rsidR="003C36D7" w:rsidRPr="005F3EE5">
        <w:rPr>
          <w:szCs w:val="24"/>
        </w:rPr>
        <w:t xml:space="preserve"> 2.7.2.1. Для юридических лиц:</w:t>
      </w:r>
    </w:p>
    <w:p w:rsidR="003C36D7" w:rsidRPr="005F3EE5" w:rsidRDefault="00D66275" w:rsidP="003977B9">
      <w:pPr>
        <w:ind w:right="-186" w:firstLine="720"/>
        <w:jc w:val="both"/>
        <w:rPr>
          <w:szCs w:val="24"/>
        </w:rPr>
      </w:pPr>
      <w:r>
        <w:rPr>
          <w:szCs w:val="24"/>
        </w:rPr>
        <w:t xml:space="preserve">- </w:t>
      </w:r>
      <w:r w:rsidR="003C36D7" w:rsidRPr="005F3EE5">
        <w:rPr>
          <w:szCs w:val="24"/>
        </w:rPr>
        <w:t xml:space="preserve"> полное наименование юридического лица;</w:t>
      </w:r>
    </w:p>
    <w:p w:rsidR="003C36D7" w:rsidRPr="005F3EE5" w:rsidRDefault="003C36D7" w:rsidP="003977B9">
      <w:pPr>
        <w:numPr>
          <w:ilvl w:val="1"/>
          <w:numId w:val="10"/>
        </w:numPr>
        <w:tabs>
          <w:tab w:val="clear" w:pos="2007"/>
          <w:tab w:val="num" w:pos="900"/>
        </w:tabs>
        <w:ind w:left="0" w:right="-186" w:firstLine="720"/>
        <w:jc w:val="both"/>
        <w:rPr>
          <w:szCs w:val="24"/>
        </w:rPr>
      </w:pPr>
      <w:r w:rsidRPr="005F3EE5">
        <w:rPr>
          <w:szCs w:val="24"/>
        </w:rPr>
        <w:t>фамилия, имя, отчество руководителя;</w:t>
      </w:r>
    </w:p>
    <w:p w:rsidR="003C36D7" w:rsidRPr="005F3EE5" w:rsidRDefault="003C36D7" w:rsidP="003977B9">
      <w:pPr>
        <w:numPr>
          <w:ilvl w:val="1"/>
          <w:numId w:val="10"/>
        </w:numPr>
        <w:tabs>
          <w:tab w:val="clear" w:pos="2007"/>
          <w:tab w:val="num" w:pos="900"/>
        </w:tabs>
        <w:ind w:left="0" w:right="-186" w:firstLine="720"/>
        <w:jc w:val="both"/>
        <w:rPr>
          <w:szCs w:val="24"/>
        </w:rPr>
      </w:pPr>
      <w:r w:rsidRPr="005F3EE5">
        <w:rPr>
          <w:szCs w:val="24"/>
        </w:rPr>
        <w:t>почтовый адрес, телефон;</w:t>
      </w:r>
    </w:p>
    <w:p w:rsidR="003C36D7" w:rsidRPr="005F3EE5" w:rsidRDefault="003C36D7" w:rsidP="003977B9">
      <w:pPr>
        <w:numPr>
          <w:ilvl w:val="1"/>
          <w:numId w:val="10"/>
        </w:numPr>
        <w:tabs>
          <w:tab w:val="clear" w:pos="2007"/>
          <w:tab w:val="num" w:pos="900"/>
        </w:tabs>
        <w:ind w:left="0" w:right="-186" w:firstLine="720"/>
        <w:jc w:val="both"/>
        <w:rPr>
          <w:szCs w:val="24"/>
        </w:rPr>
      </w:pPr>
      <w:r w:rsidRPr="005F3EE5">
        <w:rPr>
          <w:szCs w:val="24"/>
        </w:rPr>
        <w:t>суть запроса;</w:t>
      </w:r>
    </w:p>
    <w:p w:rsidR="003C36D7" w:rsidRPr="005F3EE5" w:rsidRDefault="003C36D7" w:rsidP="003977B9">
      <w:pPr>
        <w:numPr>
          <w:ilvl w:val="1"/>
          <w:numId w:val="10"/>
        </w:numPr>
        <w:tabs>
          <w:tab w:val="clear" w:pos="2007"/>
          <w:tab w:val="num" w:pos="900"/>
        </w:tabs>
        <w:ind w:left="0" w:right="-186" w:firstLine="720"/>
        <w:jc w:val="both"/>
        <w:rPr>
          <w:szCs w:val="24"/>
        </w:rPr>
      </w:pPr>
      <w:r w:rsidRPr="005F3EE5">
        <w:rPr>
          <w:szCs w:val="24"/>
        </w:rPr>
        <w:t>подпись руководителя.</w:t>
      </w:r>
    </w:p>
    <w:p w:rsidR="003C36D7" w:rsidRPr="005F3EE5" w:rsidRDefault="003C36D7" w:rsidP="003977B9">
      <w:pPr>
        <w:ind w:right="-186" w:firstLine="720"/>
        <w:jc w:val="both"/>
        <w:rPr>
          <w:szCs w:val="24"/>
        </w:rPr>
      </w:pPr>
      <w:r w:rsidRPr="005F3EE5">
        <w:rPr>
          <w:szCs w:val="24"/>
        </w:rPr>
        <w:t>2.7.2.2. Для физических лиц:</w:t>
      </w:r>
    </w:p>
    <w:p w:rsidR="003C36D7" w:rsidRPr="005F3EE5" w:rsidRDefault="003C36D7" w:rsidP="003977B9">
      <w:pPr>
        <w:numPr>
          <w:ilvl w:val="1"/>
          <w:numId w:val="10"/>
        </w:numPr>
        <w:tabs>
          <w:tab w:val="clear" w:pos="2007"/>
          <w:tab w:val="num" w:pos="900"/>
        </w:tabs>
        <w:ind w:left="0" w:right="-186" w:firstLine="720"/>
        <w:jc w:val="both"/>
        <w:rPr>
          <w:szCs w:val="24"/>
        </w:rPr>
      </w:pPr>
      <w:r w:rsidRPr="005F3EE5">
        <w:rPr>
          <w:szCs w:val="24"/>
        </w:rPr>
        <w:t>фамилия, имя, отчество физического лица;</w:t>
      </w:r>
    </w:p>
    <w:p w:rsidR="003C36D7" w:rsidRPr="005F3EE5" w:rsidRDefault="003C36D7" w:rsidP="003977B9">
      <w:pPr>
        <w:numPr>
          <w:ilvl w:val="1"/>
          <w:numId w:val="10"/>
        </w:numPr>
        <w:tabs>
          <w:tab w:val="clear" w:pos="2007"/>
          <w:tab w:val="num" w:pos="900"/>
        </w:tabs>
        <w:ind w:left="0" w:right="-186" w:firstLine="720"/>
        <w:jc w:val="both"/>
        <w:rPr>
          <w:szCs w:val="24"/>
        </w:rPr>
      </w:pPr>
      <w:r w:rsidRPr="005F3EE5">
        <w:rPr>
          <w:szCs w:val="24"/>
        </w:rPr>
        <w:t>почтовый (электронный) адрес, телефон;</w:t>
      </w:r>
    </w:p>
    <w:p w:rsidR="003C36D7" w:rsidRPr="005F3EE5" w:rsidRDefault="003C36D7" w:rsidP="003977B9">
      <w:pPr>
        <w:numPr>
          <w:ilvl w:val="1"/>
          <w:numId w:val="10"/>
        </w:numPr>
        <w:tabs>
          <w:tab w:val="clear" w:pos="2007"/>
          <w:tab w:val="num" w:pos="900"/>
        </w:tabs>
        <w:ind w:left="0" w:right="-186" w:firstLine="720"/>
        <w:jc w:val="both"/>
        <w:rPr>
          <w:szCs w:val="24"/>
        </w:rPr>
      </w:pPr>
      <w:r w:rsidRPr="005F3EE5">
        <w:rPr>
          <w:szCs w:val="24"/>
        </w:rPr>
        <w:t>суть запроса;</w:t>
      </w:r>
    </w:p>
    <w:p w:rsidR="003C36D7" w:rsidRPr="005F3EE5" w:rsidRDefault="003C36D7" w:rsidP="003977B9">
      <w:pPr>
        <w:numPr>
          <w:ilvl w:val="1"/>
          <w:numId w:val="10"/>
        </w:numPr>
        <w:tabs>
          <w:tab w:val="clear" w:pos="2007"/>
          <w:tab w:val="num" w:pos="900"/>
        </w:tabs>
        <w:ind w:left="0" w:right="-186" w:firstLine="720"/>
        <w:jc w:val="both"/>
        <w:rPr>
          <w:szCs w:val="24"/>
        </w:rPr>
      </w:pPr>
      <w:r w:rsidRPr="005F3EE5">
        <w:rPr>
          <w:szCs w:val="24"/>
        </w:rPr>
        <w:t>подпись.</w:t>
      </w:r>
    </w:p>
    <w:p w:rsidR="003C36D7" w:rsidRPr="005F3EE5" w:rsidRDefault="003C36D7" w:rsidP="003977B9">
      <w:pPr>
        <w:widowControl w:val="0"/>
        <w:autoSpaceDE w:val="0"/>
        <w:autoSpaceDN w:val="0"/>
        <w:adjustRightInd w:val="0"/>
        <w:ind w:right="-186" w:firstLine="720"/>
        <w:jc w:val="both"/>
        <w:rPr>
          <w:szCs w:val="24"/>
        </w:rPr>
      </w:pPr>
      <w:r w:rsidRPr="005F3EE5">
        <w:rPr>
          <w:szCs w:val="24"/>
        </w:rPr>
        <w:t>2.7.3. Заявитель предоставляет заявление на предоставление муниципальной услуги посредством личного обращения в Администрацию или по почте, в том числе электронной.</w:t>
      </w:r>
    </w:p>
    <w:p w:rsidR="003C36D7" w:rsidRPr="005F3EE5" w:rsidRDefault="003C36D7" w:rsidP="003977B9">
      <w:pPr>
        <w:widowControl w:val="0"/>
        <w:autoSpaceDE w:val="0"/>
        <w:autoSpaceDN w:val="0"/>
        <w:adjustRightInd w:val="0"/>
        <w:ind w:right="-186" w:firstLine="720"/>
        <w:jc w:val="both"/>
        <w:rPr>
          <w:szCs w:val="24"/>
        </w:rPr>
      </w:pPr>
    </w:p>
    <w:p w:rsidR="003C36D7" w:rsidRPr="005F3EE5" w:rsidRDefault="003C36D7" w:rsidP="003977B9">
      <w:pPr>
        <w:widowControl w:val="0"/>
        <w:autoSpaceDE w:val="0"/>
        <w:autoSpaceDN w:val="0"/>
        <w:adjustRightInd w:val="0"/>
        <w:ind w:right="-186" w:firstLine="720"/>
        <w:jc w:val="both"/>
        <w:rPr>
          <w:b/>
          <w:szCs w:val="24"/>
        </w:rPr>
      </w:pPr>
      <w:r w:rsidRPr="005F3EE5">
        <w:rPr>
          <w:b/>
          <w:szCs w:val="24"/>
        </w:rPr>
        <w:t>2.8. Основание для отказа в приеме заявления на предоставление</w:t>
      </w:r>
      <w:r w:rsidR="0026163C">
        <w:rPr>
          <w:b/>
          <w:szCs w:val="24"/>
        </w:rPr>
        <w:t xml:space="preserve"> </w:t>
      </w:r>
      <w:r w:rsidRPr="005F3EE5">
        <w:rPr>
          <w:b/>
          <w:szCs w:val="24"/>
        </w:rPr>
        <w:t>муниципальной услуги</w:t>
      </w:r>
    </w:p>
    <w:p w:rsidR="003C36D7" w:rsidRPr="005F3EE5" w:rsidRDefault="003C36D7" w:rsidP="003977B9">
      <w:pPr>
        <w:ind w:right="-186" w:firstLine="720"/>
        <w:jc w:val="both"/>
        <w:rPr>
          <w:szCs w:val="24"/>
        </w:rPr>
      </w:pPr>
      <w:r w:rsidRPr="005F3EE5">
        <w:rPr>
          <w:szCs w:val="24"/>
        </w:rPr>
        <w:t>2.8.1. Основанием для отказа в приеме заявления на предоставление муниципальной услуги является ненадлежащее оформление заявления (исполнено карандашом, текст не поддается прочтению).</w:t>
      </w:r>
    </w:p>
    <w:p w:rsidR="003C36D7" w:rsidRPr="005F3EE5" w:rsidRDefault="003C36D7" w:rsidP="003977B9">
      <w:pPr>
        <w:ind w:right="-186" w:firstLine="720"/>
        <w:jc w:val="both"/>
        <w:rPr>
          <w:szCs w:val="24"/>
        </w:rPr>
      </w:pPr>
      <w:r w:rsidRPr="005F3EE5">
        <w:rPr>
          <w:szCs w:val="24"/>
        </w:rPr>
        <w:t>2.8.2. При установлении факта ненадлежащего оформления заявления специалист отдела возвращает документы заявителю и разъясняет ему причины возврата.</w:t>
      </w:r>
    </w:p>
    <w:p w:rsidR="003C36D7" w:rsidRPr="005F3EE5" w:rsidRDefault="003C36D7" w:rsidP="003977B9">
      <w:pPr>
        <w:widowControl w:val="0"/>
        <w:autoSpaceDE w:val="0"/>
        <w:autoSpaceDN w:val="0"/>
        <w:adjustRightInd w:val="0"/>
        <w:ind w:right="-186" w:firstLine="720"/>
        <w:jc w:val="both"/>
        <w:rPr>
          <w:szCs w:val="24"/>
        </w:rPr>
      </w:pPr>
      <w:r w:rsidRPr="005F3EE5">
        <w:rPr>
          <w:szCs w:val="24"/>
        </w:rPr>
        <w:t>2.8.3. Заявителю предлагается принять меры по устранению выявленных недостатков, пояснив, что возврат документов не препятствует повторному обращению заявителя для предоставления муниципальной услуги.</w:t>
      </w:r>
    </w:p>
    <w:p w:rsidR="003C36D7" w:rsidRPr="005F3EE5" w:rsidRDefault="003C36D7" w:rsidP="0026163C">
      <w:pPr>
        <w:widowControl w:val="0"/>
        <w:autoSpaceDE w:val="0"/>
        <w:autoSpaceDN w:val="0"/>
        <w:adjustRightInd w:val="0"/>
        <w:ind w:right="-186" w:firstLine="567"/>
        <w:jc w:val="both"/>
        <w:rPr>
          <w:szCs w:val="24"/>
        </w:rPr>
      </w:pPr>
    </w:p>
    <w:p w:rsidR="003977B9" w:rsidRDefault="003C36D7" w:rsidP="003977B9">
      <w:pPr>
        <w:autoSpaceDE w:val="0"/>
        <w:ind w:firstLine="426"/>
        <w:contextualSpacing/>
        <w:jc w:val="center"/>
        <w:rPr>
          <w:b/>
          <w:color w:val="000000"/>
          <w:szCs w:val="24"/>
        </w:rPr>
      </w:pPr>
      <w:r w:rsidRPr="005F3EE5">
        <w:rPr>
          <w:b/>
          <w:color w:val="000000"/>
          <w:szCs w:val="24"/>
        </w:rPr>
        <w:t xml:space="preserve">Раздел 3. Состав, последовательность и сроки исполнения административных </w:t>
      </w:r>
    </w:p>
    <w:p w:rsidR="003C36D7" w:rsidRPr="0026163C" w:rsidRDefault="003C36D7" w:rsidP="003977B9">
      <w:pPr>
        <w:autoSpaceDE w:val="0"/>
        <w:ind w:firstLine="426"/>
        <w:contextualSpacing/>
        <w:jc w:val="center"/>
        <w:rPr>
          <w:b/>
          <w:color w:val="000000"/>
          <w:szCs w:val="24"/>
        </w:rPr>
      </w:pPr>
      <w:r w:rsidRPr="005F3EE5">
        <w:rPr>
          <w:b/>
          <w:color w:val="000000"/>
          <w:szCs w:val="24"/>
        </w:rPr>
        <w:t>процедур</w:t>
      </w:r>
    </w:p>
    <w:p w:rsidR="003C36D7" w:rsidRPr="005F3EE5" w:rsidRDefault="003C36D7" w:rsidP="003977B9">
      <w:pPr>
        <w:autoSpaceDE w:val="0"/>
        <w:ind w:firstLine="709"/>
        <w:contextualSpacing/>
        <w:jc w:val="both"/>
        <w:rPr>
          <w:color w:val="000000"/>
          <w:szCs w:val="24"/>
        </w:rPr>
      </w:pPr>
      <w:r w:rsidRPr="005F3EE5">
        <w:rPr>
          <w:color w:val="000000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3C36D7" w:rsidRPr="005F3EE5" w:rsidRDefault="003C36D7" w:rsidP="003977B9">
      <w:pPr>
        <w:ind w:right="-186" w:firstLine="709"/>
        <w:jc w:val="both"/>
        <w:rPr>
          <w:szCs w:val="24"/>
        </w:rPr>
      </w:pPr>
      <w:r w:rsidRPr="005F3EE5">
        <w:rPr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3C36D7" w:rsidRPr="005F3EE5" w:rsidRDefault="003C36D7" w:rsidP="003977B9">
      <w:pPr>
        <w:numPr>
          <w:ilvl w:val="0"/>
          <w:numId w:val="11"/>
        </w:numPr>
        <w:tabs>
          <w:tab w:val="clear" w:pos="1827"/>
          <w:tab w:val="num" w:pos="426"/>
          <w:tab w:val="left" w:pos="993"/>
        </w:tabs>
        <w:ind w:left="0" w:right="-186" w:firstLine="709"/>
        <w:jc w:val="both"/>
        <w:rPr>
          <w:szCs w:val="24"/>
        </w:rPr>
      </w:pPr>
      <w:r w:rsidRPr="005F3EE5">
        <w:rPr>
          <w:szCs w:val="24"/>
        </w:rPr>
        <w:t>прием и регистрация заявления;</w:t>
      </w:r>
    </w:p>
    <w:p w:rsidR="003C36D7" w:rsidRPr="005F3EE5" w:rsidRDefault="003C36D7" w:rsidP="003977B9">
      <w:pPr>
        <w:numPr>
          <w:ilvl w:val="0"/>
          <w:numId w:val="11"/>
        </w:numPr>
        <w:tabs>
          <w:tab w:val="clear" w:pos="1827"/>
          <w:tab w:val="num" w:pos="426"/>
          <w:tab w:val="left" w:pos="993"/>
        </w:tabs>
        <w:ind w:left="0" w:right="-186" w:firstLine="709"/>
        <w:jc w:val="both"/>
        <w:rPr>
          <w:szCs w:val="24"/>
        </w:rPr>
      </w:pPr>
      <w:r w:rsidRPr="005F3EE5">
        <w:rPr>
          <w:szCs w:val="24"/>
        </w:rPr>
        <w:t>принятие решения по результатам рассмотрения заявления;</w:t>
      </w:r>
    </w:p>
    <w:p w:rsidR="003C36D7" w:rsidRPr="005F3EE5" w:rsidRDefault="003C36D7" w:rsidP="003977B9">
      <w:pPr>
        <w:numPr>
          <w:ilvl w:val="0"/>
          <w:numId w:val="11"/>
        </w:numPr>
        <w:tabs>
          <w:tab w:val="clear" w:pos="1827"/>
          <w:tab w:val="num" w:pos="426"/>
          <w:tab w:val="left" w:pos="993"/>
        </w:tabs>
        <w:ind w:left="0" w:right="-186" w:firstLine="709"/>
        <w:jc w:val="both"/>
        <w:rPr>
          <w:b/>
          <w:szCs w:val="24"/>
        </w:rPr>
      </w:pPr>
      <w:r w:rsidRPr="005F3EE5">
        <w:rPr>
          <w:bCs/>
          <w:szCs w:val="24"/>
        </w:rPr>
        <w:t>предоставление муниципальной услуги.</w:t>
      </w:r>
    </w:p>
    <w:p w:rsidR="0026163C" w:rsidRDefault="0026163C" w:rsidP="003977B9">
      <w:pPr>
        <w:ind w:right="-186" w:firstLine="709"/>
        <w:rPr>
          <w:b/>
          <w:szCs w:val="24"/>
        </w:rPr>
      </w:pPr>
    </w:p>
    <w:p w:rsidR="003C36D7" w:rsidRPr="005F3EE5" w:rsidRDefault="003C36D7" w:rsidP="003977B9">
      <w:pPr>
        <w:ind w:right="-186" w:firstLine="709"/>
        <w:jc w:val="both"/>
        <w:rPr>
          <w:b/>
          <w:szCs w:val="24"/>
        </w:rPr>
      </w:pPr>
      <w:r w:rsidRPr="005F3EE5">
        <w:rPr>
          <w:b/>
          <w:szCs w:val="24"/>
        </w:rPr>
        <w:t>3.2. Прием и регистрация заявления</w:t>
      </w:r>
    </w:p>
    <w:p w:rsidR="003C36D7" w:rsidRPr="005F3EE5" w:rsidRDefault="003C36D7" w:rsidP="003977B9">
      <w:pPr>
        <w:ind w:right="-186" w:firstLine="709"/>
        <w:jc w:val="both"/>
        <w:rPr>
          <w:szCs w:val="24"/>
        </w:rPr>
      </w:pPr>
      <w:r w:rsidRPr="005F3EE5">
        <w:rPr>
          <w:szCs w:val="24"/>
        </w:rPr>
        <w:lastRenderedPageBreak/>
        <w:t xml:space="preserve">3.2.1. Основанием для начала административной процедуры приема и регистрации заявления является поступление в Администрацию заявления на </w:t>
      </w:r>
      <w:r w:rsidR="003977B9" w:rsidRPr="005F3EE5">
        <w:rPr>
          <w:szCs w:val="24"/>
        </w:rPr>
        <w:t>предоставление услуги</w:t>
      </w:r>
      <w:r w:rsidRPr="005F3EE5">
        <w:rPr>
          <w:szCs w:val="24"/>
        </w:rPr>
        <w:t xml:space="preserve"> при личном обращении заявителя либо по почте, в том числе электронной.</w:t>
      </w:r>
    </w:p>
    <w:p w:rsidR="003C36D7" w:rsidRPr="005F3EE5" w:rsidRDefault="00986FD2" w:rsidP="003977B9">
      <w:pPr>
        <w:tabs>
          <w:tab w:val="left" w:pos="750"/>
          <w:tab w:val="left" w:pos="990"/>
        </w:tabs>
        <w:autoSpaceDE w:val="0"/>
        <w:ind w:firstLine="709"/>
        <w:contextualSpacing/>
        <w:jc w:val="both"/>
        <w:rPr>
          <w:szCs w:val="24"/>
        </w:rPr>
      </w:pPr>
      <w:r w:rsidRPr="005F3EE5">
        <w:rPr>
          <w:szCs w:val="24"/>
        </w:rPr>
        <w:t>3.2.2. Специалист, ответ</w:t>
      </w:r>
      <w:r w:rsidR="003C36D7" w:rsidRPr="005F3EE5">
        <w:rPr>
          <w:szCs w:val="24"/>
        </w:rPr>
        <w:t>ственный за прием и регистрацию документов:</w:t>
      </w:r>
    </w:p>
    <w:p w:rsidR="003C36D7" w:rsidRPr="005F3EE5" w:rsidRDefault="003C36D7" w:rsidP="003977B9">
      <w:pPr>
        <w:tabs>
          <w:tab w:val="left" w:pos="750"/>
          <w:tab w:val="left" w:pos="990"/>
        </w:tabs>
        <w:autoSpaceDE w:val="0"/>
        <w:ind w:firstLine="709"/>
        <w:contextualSpacing/>
        <w:jc w:val="both"/>
        <w:rPr>
          <w:szCs w:val="24"/>
        </w:rPr>
      </w:pPr>
      <w:r w:rsidRPr="005F3EE5">
        <w:rPr>
          <w:szCs w:val="24"/>
        </w:rPr>
        <w:t>а) устанавливает предмет обращения;</w:t>
      </w:r>
    </w:p>
    <w:p w:rsidR="003C36D7" w:rsidRPr="005F3EE5" w:rsidRDefault="003C36D7" w:rsidP="003977B9">
      <w:pPr>
        <w:tabs>
          <w:tab w:val="left" w:pos="750"/>
          <w:tab w:val="left" w:pos="990"/>
        </w:tabs>
        <w:autoSpaceDE w:val="0"/>
        <w:ind w:firstLine="709"/>
        <w:contextualSpacing/>
        <w:jc w:val="both"/>
        <w:rPr>
          <w:szCs w:val="24"/>
        </w:rPr>
      </w:pPr>
      <w:r w:rsidRPr="005F3EE5">
        <w:rPr>
          <w:szCs w:val="24"/>
        </w:rPr>
        <w:t>б) проверяет документ, удостоверяющий личность заявителя, в случае если заявление представлено заявителем при личном обращении;</w:t>
      </w:r>
    </w:p>
    <w:p w:rsidR="003C36D7" w:rsidRPr="005F3EE5" w:rsidRDefault="003C36D7" w:rsidP="003977B9">
      <w:pPr>
        <w:tabs>
          <w:tab w:val="left" w:pos="750"/>
          <w:tab w:val="left" w:pos="990"/>
        </w:tabs>
        <w:autoSpaceDE w:val="0"/>
        <w:ind w:firstLine="709"/>
        <w:contextualSpacing/>
        <w:jc w:val="both"/>
        <w:rPr>
          <w:szCs w:val="24"/>
        </w:rPr>
      </w:pPr>
      <w:r w:rsidRPr="005F3EE5">
        <w:rPr>
          <w:szCs w:val="24"/>
        </w:rPr>
        <w:t xml:space="preserve">в) проверяет полномочия представителя заявителя физического </w:t>
      </w:r>
      <w:r w:rsidR="00067BC8" w:rsidRPr="005F3EE5">
        <w:rPr>
          <w:szCs w:val="24"/>
        </w:rPr>
        <w:t>или юридического</w:t>
      </w:r>
      <w:r w:rsidRPr="005F3EE5">
        <w:rPr>
          <w:szCs w:val="24"/>
        </w:rPr>
        <w:t xml:space="preserve"> лица действовать от имени физического или юридического лица;</w:t>
      </w:r>
    </w:p>
    <w:p w:rsidR="003C36D7" w:rsidRPr="005F3EE5" w:rsidRDefault="003C36D7" w:rsidP="003977B9">
      <w:pPr>
        <w:tabs>
          <w:tab w:val="left" w:pos="750"/>
          <w:tab w:val="left" w:pos="990"/>
        </w:tabs>
        <w:autoSpaceDE w:val="0"/>
        <w:ind w:firstLine="709"/>
        <w:contextualSpacing/>
        <w:jc w:val="both"/>
        <w:rPr>
          <w:szCs w:val="24"/>
        </w:rPr>
      </w:pPr>
      <w:r w:rsidRPr="005F3EE5">
        <w:rPr>
          <w:szCs w:val="24"/>
        </w:rPr>
        <w:t>г) проверяет наличие документов, необходимых для предоставления муниципальной услуги;</w:t>
      </w:r>
    </w:p>
    <w:p w:rsidR="003C36D7" w:rsidRPr="005F3EE5" w:rsidRDefault="003C36D7" w:rsidP="003977B9">
      <w:pPr>
        <w:tabs>
          <w:tab w:val="left" w:pos="750"/>
          <w:tab w:val="left" w:pos="990"/>
        </w:tabs>
        <w:autoSpaceDE w:val="0"/>
        <w:ind w:firstLine="709"/>
        <w:contextualSpacing/>
        <w:jc w:val="both"/>
        <w:rPr>
          <w:szCs w:val="24"/>
        </w:rPr>
      </w:pPr>
      <w:r w:rsidRPr="005F3EE5">
        <w:rPr>
          <w:szCs w:val="24"/>
        </w:rPr>
        <w:t>д) проверяет соответствие представленных документов установленным требованиям, указанным в настоящем регламенте;</w:t>
      </w:r>
    </w:p>
    <w:p w:rsidR="003C36D7" w:rsidRPr="005F3EE5" w:rsidRDefault="003C36D7" w:rsidP="003977B9">
      <w:pPr>
        <w:tabs>
          <w:tab w:val="left" w:pos="750"/>
          <w:tab w:val="left" w:pos="990"/>
        </w:tabs>
        <w:autoSpaceDE w:val="0"/>
        <w:ind w:firstLine="709"/>
        <w:contextualSpacing/>
        <w:jc w:val="both"/>
        <w:rPr>
          <w:szCs w:val="24"/>
        </w:rPr>
      </w:pPr>
      <w:r w:rsidRPr="005F3EE5">
        <w:rPr>
          <w:szCs w:val="24"/>
        </w:rPr>
        <w:t>е) регистрирует заявление в Журнале регистрации.</w:t>
      </w:r>
    </w:p>
    <w:p w:rsidR="003C36D7" w:rsidRPr="005F3EE5" w:rsidRDefault="003C36D7" w:rsidP="003977B9">
      <w:pPr>
        <w:tabs>
          <w:tab w:val="left" w:pos="750"/>
          <w:tab w:val="left" w:pos="990"/>
        </w:tabs>
        <w:autoSpaceDE w:val="0"/>
        <w:ind w:firstLine="709"/>
        <w:contextualSpacing/>
        <w:jc w:val="both"/>
        <w:rPr>
          <w:szCs w:val="24"/>
        </w:rPr>
      </w:pPr>
      <w:r w:rsidRPr="005F3EE5">
        <w:rPr>
          <w:szCs w:val="24"/>
        </w:rPr>
        <w:t>При установлении фактов отсутствия необходимых документов, несоответствия представленных документов требованиям</w:t>
      </w:r>
      <w:r w:rsidRPr="005F3EE5">
        <w:rPr>
          <w:color w:val="000000"/>
          <w:szCs w:val="24"/>
        </w:rPr>
        <w:t>, указанным в</w:t>
      </w:r>
      <w:r w:rsidRPr="005F3EE5">
        <w:rPr>
          <w:szCs w:val="24"/>
        </w:rPr>
        <w:t xml:space="preserve"> регламенте, специалист, ответственный за прием и регистрацию документов, уведомляет заявителя о наличии препятствий для оказания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3C36D7" w:rsidRPr="005F3EE5" w:rsidRDefault="003C36D7" w:rsidP="003977B9">
      <w:pPr>
        <w:tabs>
          <w:tab w:val="left" w:pos="750"/>
          <w:tab w:val="left" w:pos="990"/>
        </w:tabs>
        <w:autoSpaceDE w:val="0"/>
        <w:ind w:firstLine="709"/>
        <w:contextualSpacing/>
        <w:jc w:val="both"/>
        <w:rPr>
          <w:szCs w:val="24"/>
        </w:rPr>
      </w:pPr>
    </w:p>
    <w:p w:rsidR="003C36D7" w:rsidRPr="0026163C" w:rsidRDefault="003C36D7" w:rsidP="003977B9">
      <w:pPr>
        <w:ind w:right="-186" w:firstLine="709"/>
        <w:jc w:val="both"/>
        <w:rPr>
          <w:b/>
          <w:szCs w:val="24"/>
        </w:rPr>
      </w:pPr>
      <w:r w:rsidRPr="005F3EE5">
        <w:rPr>
          <w:b/>
          <w:szCs w:val="24"/>
        </w:rPr>
        <w:t>3.3. Принятие решения по результатам рассмотрения заявления</w:t>
      </w:r>
    </w:p>
    <w:p w:rsidR="003C36D7" w:rsidRPr="005F3EE5" w:rsidRDefault="003C36D7" w:rsidP="003977B9">
      <w:pPr>
        <w:ind w:right="-186" w:firstLine="709"/>
        <w:jc w:val="both"/>
        <w:rPr>
          <w:szCs w:val="24"/>
        </w:rPr>
      </w:pPr>
      <w:r w:rsidRPr="005F3EE5">
        <w:rPr>
          <w:szCs w:val="24"/>
        </w:rPr>
        <w:t xml:space="preserve">3.3.1. Основанием для начала административной процедуры является передача заявления с соответствующей резолюцией начальника </w:t>
      </w:r>
      <w:r w:rsidR="00067BC8" w:rsidRPr="005F3EE5">
        <w:rPr>
          <w:szCs w:val="24"/>
        </w:rPr>
        <w:t>отдела для</w:t>
      </w:r>
      <w:r w:rsidRPr="005F3EE5">
        <w:rPr>
          <w:szCs w:val="24"/>
        </w:rPr>
        <w:t xml:space="preserve"> исполнения специалистам отдела.  </w:t>
      </w:r>
    </w:p>
    <w:p w:rsidR="003C36D7" w:rsidRPr="005F3EE5" w:rsidRDefault="003C36D7" w:rsidP="003977B9">
      <w:pPr>
        <w:ind w:right="-186" w:firstLine="709"/>
        <w:jc w:val="both"/>
        <w:rPr>
          <w:szCs w:val="24"/>
        </w:rPr>
      </w:pPr>
      <w:r w:rsidRPr="005F3EE5">
        <w:rPr>
          <w:szCs w:val="24"/>
        </w:rPr>
        <w:t>3.3.2. При рассмотрении заявления устанавливается принадлежность заявителя к категориям лиц, имеющих право на получение муниципальной услуги, указанным в пункте 2.3 регламента.</w:t>
      </w:r>
    </w:p>
    <w:p w:rsidR="003C36D7" w:rsidRPr="005F3EE5" w:rsidRDefault="003C36D7" w:rsidP="003977B9">
      <w:pPr>
        <w:ind w:right="-186" w:firstLine="709"/>
        <w:jc w:val="both"/>
        <w:rPr>
          <w:szCs w:val="24"/>
        </w:rPr>
      </w:pPr>
      <w:r w:rsidRPr="005F3EE5">
        <w:rPr>
          <w:szCs w:val="24"/>
        </w:rPr>
        <w:t>3.3.3. При получении документов специалист отдела проверяет надлежащее оформление заявления.</w:t>
      </w:r>
    </w:p>
    <w:p w:rsidR="003C36D7" w:rsidRPr="005F3EE5" w:rsidRDefault="003C36D7" w:rsidP="003977B9">
      <w:pPr>
        <w:ind w:right="-186" w:firstLine="709"/>
        <w:jc w:val="both"/>
        <w:rPr>
          <w:szCs w:val="24"/>
        </w:rPr>
      </w:pPr>
      <w:r w:rsidRPr="005F3EE5">
        <w:rPr>
          <w:szCs w:val="24"/>
        </w:rPr>
        <w:t>3.3.4. В случае ненадлежащего оформления заявления, оно возвращается заявителю с разъяснением причин возврата.</w:t>
      </w:r>
    </w:p>
    <w:p w:rsidR="003C36D7" w:rsidRPr="005F3EE5" w:rsidRDefault="003C36D7" w:rsidP="003977B9">
      <w:pPr>
        <w:ind w:right="-186" w:firstLine="709"/>
        <w:jc w:val="both"/>
        <w:rPr>
          <w:szCs w:val="24"/>
        </w:rPr>
      </w:pPr>
      <w:r w:rsidRPr="005F3EE5">
        <w:rPr>
          <w:szCs w:val="24"/>
        </w:rPr>
        <w:t xml:space="preserve">3.3.5. В случае надлежащего оформления заявления, специалист отдела </w:t>
      </w:r>
      <w:r w:rsidR="00067BC8" w:rsidRPr="005F3EE5">
        <w:rPr>
          <w:szCs w:val="24"/>
        </w:rPr>
        <w:t>готовит</w:t>
      </w:r>
      <w:r w:rsidR="00067BC8" w:rsidRPr="005F3EE5">
        <w:rPr>
          <w:b/>
          <w:bCs/>
          <w:szCs w:val="24"/>
        </w:rPr>
        <w:t xml:space="preserve"> </w:t>
      </w:r>
      <w:r w:rsidR="00067BC8" w:rsidRPr="005F3EE5">
        <w:rPr>
          <w:bCs/>
          <w:szCs w:val="24"/>
        </w:rPr>
        <w:t>информацию</w:t>
      </w:r>
      <w:r w:rsidRPr="005F3EE5">
        <w:rPr>
          <w:bCs/>
          <w:szCs w:val="24"/>
        </w:rPr>
        <w:t xml:space="preserve"> об объектах недвижимого имущества, находящихся в муниципальной собственности </w:t>
      </w:r>
      <w:r w:rsidR="003B5209">
        <w:rPr>
          <w:bCs/>
          <w:szCs w:val="24"/>
        </w:rPr>
        <w:t xml:space="preserve">Шелтозерского вепсского </w:t>
      </w:r>
      <w:r w:rsidR="00986FD2" w:rsidRPr="005F3EE5">
        <w:rPr>
          <w:bCs/>
          <w:szCs w:val="24"/>
        </w:rPr>
        <w:t xml:space="preserve">сельского поселения </w:t>
      </w:r>
      <w:r w:rsidRPr="005F3EE5">
        <w:rPr>
          <w:bCs/>
          <w:szCs w:val="24"/>
        </w:rPr>
        <w:t>и предназначенных для сдачи в аренду, по состоянию на дату подготовки ответа</w:t>
      </w:r>
      <w:r w:rsidRPr="005F3EE5">
        <w:rPr>
          <w:szCs w:val="24"/>
        </w:rPr>
        <w:t>.</w:t>
      </w:r>
    </w:p>
    <w:p w:rsidR="003C36D7" w:rsidRPr="005F3EE5" w:rsidRDefault="003C36D7" w:rsidP="003977B9">
      <w:pPr>
        <w:ind w:right="-186" w:firstLine="709"/>
        <w:jc w:val="both"/>
        <w:rPr>
          <w:szCs w:val="24"/>
        </w:rPr>
      </w:pPr>
      <w:r w:rsidRPr="005F3EE5">
        <w:rPr>
          <w:szCs w:val="24"/>
        </w:rPr>
        <w:t>3.3.6. Все документы готовятся в двух экземплярах, регистрируются и один из экземпляров выдается заявителю, другой хранится в Администрации.</w:t>
      </w:r>
    </w:p>
    <w:p w:rsidR="003C36D7" w:rsidRPr="005F3EE5" w:rsidRDefault="003C36D7" w:rsidP="003977B9">
      <w:pPr>
        <w:ind w:right="-186" w:firstLine="709"/>
        <w:jc w:val="center"/>
        <w:rPr>
          <w:b/>
          <w:szCs w:val="24"/>
        </w:rPr>
      </w:pPr>
    </w:p>
    <w:p w:rsidR="003C36D7" w:rsidRPr="005F3EE5" w:rsidRDefault="003C36D7" w:rsidP="003977B9">
      <w:pPr>
        <w:ind w:right="-186" w:firstLine="709"/>
        <w:jc w:val="both"/>
        <w:rPr>
          <w:b/>
          <w:bCs/>
          <w:szCs w:val="24"/>
        </w:rPr>
      </w:pPr>
      <w:r w:rsidRPr="005F3EE5">
        <w:rPr>
          <w:b/>
          <w:szCs w:val="24"/>
        </w:rPr>
        <w:t xml:space="preserve">3.4. </w:t>
      </w:r>
      <w:r w:rsidRPr="005F3EE5">
        <w:rPr>
          <w:b/>
          <w:bCs/>
          <w:szCs w:val="24"/>
        </w:rPr>
        <w:t>Предоставление муниципальной услуги</w:t>
      </w:r>
    </w:p>
    <w:p w:rsidR="003C36D7" w:rsidRPr="005F3EE5" w:rsidRDefault="003C36D7" w:rsidP="003977B9">
      <w:pPr>
        <w:ind w:right="-186" w:firstLine="709"/>
        <w:jc w:val="both"/>
        <w:rPr>
          <w:szCs w:val="24"/>
        </w:rPr>
      </w:pPr>
      <w:r w:rsidRPr="005F3EE5">
        <w:rPr>
          <w:szCs w:val="24"/>
        </w:rPr>
        <w:t>3.4.1. Основанием для административной процедуры по п</w:t>
      </w:r>
      <w:r w:rsidRPr="005F3EE5">
        <w:rPr>
          <w:bCs/>
          <w:szCs w:val="24"/>
        </w:rPr>
        <w:t xml:space="preserve">редоставлению муниципальной услуги </w:t>
      </w:r>
      <w:r w:rsidRPr="005F3EE5">
        <w:rPr>
          <w:szCs w:val="24"/>
        </w:rPr>
        <w:t xml:space="preserve">является получение специалистом отдела двух экземпляров зарегистрированного ответа, содержащего </w:t>
      </w:r>
      <w:r w:rsidRPr="005F3EE5">
        <w:rPr>
          <w:bCs/>
          <w:szCs w:val="24"/>
        </w:rPr>
        <w:t xml:space="preserve">информацию об объектах недвижимого имущества, находящихся в муниципальной собственности </w:t>
      </w:r>
      <w:r w:rsidR="001E32F4">
        <w:rPr>
          <w:bCs/>
          <w:szCs w:val="24"/>
        </w:rPr>
        <w:t>Шелтозерского вепсского</w:t>
      </w:r>
      <w:r w:rsidR="00986FD2" w:rsidRPr="005F3EE5">
        <w:rPr>
          <w:bCs/>
          <w:szCs w:val="24"/>
        </w:rPr>
        <w:t xml:space="preserve"> сельского поселения </w:t>
      </w:r>
      <w:r w:rsidRPr="005F3EE5">
        <w:rPr>
          <w:bCs/>
          <w:szCs w:val="24"/>
        </w:rPr>
        <w:t>и предназначенных для сдачи в аренду по состоянию на дату подготовки ответа</w:t>
      </w:r>
      <w:r w:rsidRPr="005F3EE5">
        <w:rPr>
          <w:szCs w:val="24"/>
        </w:rPr>
        <w:t xml:space="preserve"> (далее – ответ).</w:t>
      </w:r>
    </w:p>
    <w:p w:rsidR="003C36D7" w:rsidRPr="005F3EE5" w:rsidRDefault="003C36D7" w:rsidP="003977B9">
      <w:pPr>
        <w:ind w:right="-186" w:firstLine="709"/>
        <w:jc w:val="both"/>
        <w:rPr>
          <w:szCs w:val="24"/>
        </w:rPr>
      </w:pPr>
      <w:r w:rsidRPr="005F3EE5">
        <w:rPr>
          <w:szCs w:val="24"/>
        </w:rPr>
        <w:t>3.4.2. В назначенный день заявитель приглашается для получения ответа.</w:t>
      </w:r>
    </w:p>
    <w:p w:rsidR="003C36D7" w:rsidRPr="005F3EE5" w:rsidRDefault="003C36D7" w:rsidP="003977B9">
      <w:pPr>
        <w:widowControl w:val="0"/>
        <w:autoSpaceDE w:val="0"/>
        <w:autoSpaceDN w:val="0"/>
        <w:adjustRightInd w:val="0"/>
        <w:ind w:right="-186" w:firstLine="709"/>
        <w:jc w:val="both"/>
        <w:rPr>
          <w:szCs w:val="24"/>
        </w:rPr>
      </w:pPr>
      <w:r w:rsidRPr="005F3EE5">
        <w:rPr>
          <w:szCs w:val="24"/>
        </w:rPr>
        <w:t>3.4.3. В случае неявки заявителя в назначенный день для получения результата предоставления муниципальной услуги, ответ направляется заявителю по почте заказным письмом с уведомлением и (или) по электронной почте.</w:t>
      </w:r>
    </w:p>
    <w:p w:rsidR="0026163C" w:rsidRDefault="0026163C" w:rsidP="003C36D7">
      <w:pPr>
        <w:autoSpaceDE w:val="0"/>
        <w:ind w:right="2" w:firstLine="567"/>
        <w:contextualSpacing/>
        <w:jc w:val="center"/>
        <w:rPr>
          <w:b/>
          <w:szCs w:val="24"/>
        </w:rPr>
      </w:pPr>
    </w:p>
    <w:p w:rsidR="003C36D7" w:rsidRPr="0026163C" w:rsidRDefault="003C36D7" w:rsidP="003977B9">
      <w:pPr>
        <w:autoSpaceDE w:val="0"/>
        <w:ind w:right="2" w:firstLine="567"/>
        <w:contextualSpacing/>
        <w:jc w:val="center"/>
        <w:rPr>
          <w:b/>
          <w:szCs w:val="24"/>
        </w:rPr>
      </w:pPr>
      <w:r w:rsidRPr="005F3EE5">
        <w:rPr>
          <w:b/>
          <w:szCs w:val="24"/>
        </w:rPr>
        <w:t>Раздел 4. Формы контроля за исполнением административного регламента</w:t>
      </w:r>
    </w:p>
    <w:p w:rsidR="003C36D7" w:rsidRPr="005F3EE5" w:rsidRDefault="003C36D7" w:rsidP="003977B9">
      <w:pPr>
        <w:tabs>
          <w:tab w:val="left" w:pos="0"/>
        </w:tabs>
        <w:autoSpaceDE w:val="0"/>
        <w:ind w:right="2" w:firstLine="709"/>
        <w:contextualSpacing/>
        <w:jc w:val="both"/>
        <w:rPr>
          <w:szCs w:val="24"/>
        </w:rPr>
      </w:pPr>
      <w:r w:rsidRPr="005F3EE5">
        <w:rPr>
          <w:szCs w:val="24"/>
        </w:rPr>
        <w:t xml:space="preserve">4.1 Специалисты Администрации,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соблюдение и исполнение положений настоящего регламента и иных нормативных правовых актов, устанавливающих требования к предоставлению муниципальной услуги. Ответственность специалистов Администрации, участвующих в предоставлении муниципальной </w:t>
      </w:r>
      <w:r w:rsidRPr="005F3EE5">
        <w:rPr>
          <w:szCs w:val="24"/>
        </w:rPr>
        <w:lastRenderedPageBreak/>
        <w:t>услуги, устанавливается в их должностных инструкциях в соответствии с требованиями законодательных и иных нормативных правовых актов Российской Федерации.</w:t>
      </w:r>
    </w:p>
    <w:p w:rsidR="003C36D7" w:rsidRPr="005F3EE5" w:rsidRDefault="003C36D7" w:rsidP="003977B9">
      <w:pPr>
        <w:tabs>
          <w:tab w:val="left" w:pos="0"/>
        </w:tabs>
        <w:autoSpaceDE w:val="0"/>
        <w:ind w:right="2" w:firstLine="709"/>
        <w:contextualSpacing/>
        <w:jc w:val="both"/>
        <w:rPr>
          <w:szCs w:val="24"/>
        </w:rPr>
      </w:pPr>
    </w:p>
    <w:p w:rsidR="003C36D7" w:rsidRPr="005F3EE5" w:rsidRDefault="003C36D7" w:rsidP="003C36D7">
      <w:pPr>
        <w:tabs>
          <w:tab w:val="left" w:pos="0"/>
        </w:tabs>
        <w:autoSpaceDE w:val="0"/>
        <w:ind w:right="2" w:firstLine="567"/>
        <w:contextualSpacing/>
        <w:jc w:val="both"/>
        <w:rPr>
          <w:szCs w:val="24"/>
        </w:rPr>
      </w:pPr>
    </w:p>
    <w:p w:rsidR="003C36D7" w:rsidRPr="003977B9" w:rsidRDefault="003C36D7" w:rsidP="003977B9">
      <w:pPr>
        <w:suppressAutoHyphens/>
        <w:contextualSpacing/>
        <w:jc w:val="center"/>
        <w:rPr>
          <w:rFonts w:eastAsia="Arial CYR"/>
          <w:b/>
          <w:szCs w:val="24"/>
        </w:rPr>
      </w:pPr>
      <w:r w:rsidRPr="005F3EE5">
        <w:rPr>
          <w:b/>
          <w:szCs w:val="24"/>
        </w:rPr>
        <w:t>Раздел 5. Порядок досудебного (внесудебного) обжалования Заявителем решений и действий (бездействия</w:t>
      </w:r>
      <w:r w:rsidR="00067BC8" w:rsidRPr="005F3EE5">
        <w:rPr>
          <w:b/>
          <w:szCs w:val="24"/>
        </w:rPr>
        <w:t>), принятых</w:t>
      </w:r>
      <w:r w:rsidRPr="005F3EE5">
        <w:rPr>
          <w:b/>
          <w:szCs w:val="24"/>
        </w:rPr>
        <w:t xml:space="preserve"> (совершенных) при </w:t>
      </w:r>
      <w:r w:rsidRPr="005F3EE5">
        <w:rPr>
          <w:rFonts w:eastAsia="Arial CYR"/>
          <w:b/>
          <w:szCs w:val="24"/>
        </w:rPr>
        <w:t>предоставлении муниципальной услуги</w:t>
      </w:r>
    </w:p>
    <w:p w:rsidR="003C36D7" w:rsidRPr="005F3EE5" w:rsidRDefault="003C36D7" w:rsidP="003977B9">
      <w:pPr>
        <w:autoSpaceDE w:val="0"/>
        <w:ind w:firstLine="709"/>
        <w:contextualSpacing/>
        <w:jc w:val="both"/>
        <w:rPr>
          <w:rFonts w:eastAsia="Arial CYR"/>
          <w:szCs w:val="24"/>
        </w:rPr>
      </w:pPr>
      <w:r w:rsidRPr="005F3EE5">
        <w:rPr>
          <w:rFonts w:eastAsia="Arial CYR"/>
          <w:szCs w:val="24"/>
        </w:rPr>
        <w:t>5.1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26163C">
        <w:rPr>
          <w:rFonts w:eastAsia="Arial CYR"/>
          <w:szCs w:val="24"/>
        </w:rPr>
        <w:t>.</w:t>
      </w:r>
    </w:p>
    <w:p w:rsidR="003C36D7" w:rsidRPr="005F3EE5" w:rsidRDefault="003C36D7" w:rsidP="003977B9">
      <w:pPr>
        <w:autoSpaceDE w:val="0"/>
        <w:ind w:firstLine="709"/>
        <w:contextualSpacing/>
        <w:jc w:val="both"/>
        <w:rPr>
          <w:rFonts w:eastAsia="Arial CYR"/>
          <w:szCs w:val="24"/>
        </w:rPr>
      </w:pPr>
      <w:r w:rsidRPr="005F3EE5">
        <w:rPr>
          <w:rFonts w:eastAsia="Arial CYR"/>
          <w:szCs w:val="24"/>
        </w:rPr>
        <w:t>5.2 Заявитель может обратиться с жалобой</w:t>
      </w:r>
      <w:r w:rsidR="00D66275">
        <w:rPr>
          <w:rFonts w:eastAsia="Arial CYR"/>
          <w:szCs w:val="24"/>
        </w:rPr>
        <w:t>,</w:t>
      </w:r>
      <w:r w:rsidRPr="005F3EE5">
        <w:rPr>
          <w:rFonts w:eastAsia="Arial CYR"/>
          <w:szCs w:val="24"/>
        </w:rPr>
        <w:t xml:space="preserve"> в следующих случаях:</w:t>
      </w:r>
    </w:p>
    <w:p w:rsidR="003C36D7" w:rsidRPr="005F3EE5" w:rsidRDefault="003C36D7" w:rsidP="003977B9">
      <w:pPr>
        <w:autoSpaceDE w:val="0"/>
        <w:ind w:firstLine="709"/>
        <w:contextualSpacing/>
        <w:jc w:val="both"/>
        <w:rPr>
          <w:rFonts w:eastAsia="Arial CYR"/>
          <w:szCs w:val="24"/>
        </w:rPr>
      </w:pPr>
      <w:r w:rsidRPr="005F3EE5">
        <w:rPr>
          <w:rFonts w:eastAsia="Arial CYR"/>
          <w:szCs w:val="24"/>
        </w:rPr>
        <w:t>1) нарушение срока регистрации запроса заявителя о предоставлении муниципальной услуги;</w:t>
      </w:r>
    </w:p>
    <w:p w:rsidR="003C36D7" w:rsidRPr="005F3EE5" w:rsidRDefault="003C36D7" w:rsidP="003977B9">
      <w:pPr>
        <w:autoSpaceDE w:val="0"/>
        <w:ind w:firstLine="709"/>
        <w:contextualSpacing/>
        <w:jc w:val="both"/>
        <w:rPr>
          <w:rFonts w:eastAsia="Arial CYR"/>
          <w:szCs w:val="24"/>
        </w:rPr>
      </w:pPr>
      <w:r w:rsidRPr="005F3EE5">
        <w:rPr>
          <w:rFonts w:eastAsia="Arial CYR"/>
          <w:szCs w:val="24"/>
        </w:rPr>
        <w:t>2) нарушение срока предоставления муниципальной услуги;</w:t>
      </w:r>
    </w:p>
    <w:p w:rsidR="003C36D7" w:rsidRPr="005F3EE5" w:rsidRDefault="003C36D7" w:rsidP="003977B9">
      <w:pPr>
        <w:autoSpaceDE w:val="0"/>
        <w:ind w:firstLine="709"/>
        <w:contextualSpacing/>
        <w:jc w:val="both"/>
        <w:rPr>
          <w:rFonts w:eastAsia="Arial CYR"/>
          <w:szCs w:val="24"/>
        </w:rPr>
      </w:pPr>
      <w:r w:rsidRPr="005F3EE5">
        <w:rPr>
          <w:rFonts w:eastAsia="Arial CYR"/>
          <w:szCs w:val="24"/>
        </w:rPr>
        <w:t>3) требование у заявителя документов, не предусмотренных настоящим регламентом;</w:t>
      </w:r>
    </w:p>
    <w:p w:rsidR="003C36D7" w:rsidRPr="005F3EE5" w:rsidRDefault="003C36D7" w:rsidP="003977B9">
      <w:pPr>
        <w:autoSpaceDE w:val="0"/>
        <w:ind w:firstLine="709"/>
        <w:contextualSpacing/>
        <w:jc w:val="both"/>
        <w:rPr>
          <w:rFonts w:eastAsia="Arial CYR"/>
          <w:szCs w:val="24"/>
        </w:rPr>
      </w:pPr>
      <w:r w:rsidRPr="005F3EE5">
        <w:rPr>
          <w:rFonts w:eastAsia="Arial CYR"/>
          <w:szCs w:val="24"/>
        </w:rPr>
        <w:t>4) отказ в приеме документов, предоставление которых не предусмотрено настоящим р</w:t>
      </w:r>
      <w:r w:rsidR="00D66275">
        <w:rPr>
          <w:rFonts w:eastAsia="Arial CYR"/>
          <w:szCs w:val="24"/>
        </w:rPr>
        <w:t>е</w:t>
      </w:r>
      <w:r w:rsidRPr="005F3EE5">
        <w:rPr>
          <w:rFonts w:eastAsia="Arial CYR"/>
          <w:szCs w:val="24"/>
        </w:rPr>
        <w:t>гламентом;</w:t>
      </w:r>
    </w:p>
    <w:p w:rsidR="003C36D7" w:rsidRPr="005F3EE5" w:rsidRDefault="003C36D7" w:rsidP="003977B9">
      <w:pPr>
        <w:autoSpaceDE w:val="0"/>
        <w:ind w:firstLine="709"/>
        <w:contextualSpacing/>
        <w:jc w:val="both"/>
        <w:rPr>
          <w:rFonts w:eastAsia="Arial CYR"/>
          <w:szCs w:val="24"/>
        </w:rPr>
      </w:pPr>
      <w:r w:rsidRPr="005F3EE5">
        <w:rPr>
          <w:rFonts w:eastAsia="Arial CYR"/>
          <w:szCs w:val="24"/>
        </w:rPr>
        <w:t>5)</w:t>
      </w:r>
      <w:r w:rsidR="00EC37C7" w:rsidRPr="005F3EE5">
        <w:rPr>
          <w:rFonts w:eastAsia="Arial CYR"/>
          <w:szCs w:val="24"/>
        </w:rPr>
        <w:t xml:space="preserve"> </w:t>
      </w:r>
      <w:r w:rsidRPr="005F3EE5">
        <w:rPr>
          <w:rFonts w:eastAsia="Arial CYR"/>
          <w:szCs w:val="24"/>
        </w:rPr>
        <w:t>отказ в предоставлении муниципальной у</w:t>
      </w:r>
      <w:r w:rsidR="0026163C">
        <w:rPr>
          <w:rFonts w:eastAsia="Arial CYR"/>
          <w:szCs w:val="24"/>
        </w:rPr>
        <w:t xml:space="preserve">слуги, если основания отказа не </w:t>
      </w:r>
      <w:r w:rsidRPr="005F3EE5">
        <w:rPr>
          <w:rFonts w:eastAsia="Arial CYR"/>
          <w:szCs w:val="24"/>
        </w:rPr>
        <w:t>предусмотрены настоящим регламентом;</w:t>
      </w:r>
    </w:p>
    <w:p w:rsidR="003C36D7" w:rsidRPr="005F3EE5" w:rsidRDefault="003C36D7" w:rsidP="003977B9">
      <w:pPr>
        <w:autoSpaceDE w:val="0"/>
        <w:ind w:firstLine="709"/>
        <w:contextualSpacing/>
        <w:jc w:val="both"/>
        <w:rPr>
          <w:rFonts w:eastAsia="Arial CYR"/>
          <w:szCs w:val="24"/>
        </w:rPr>
      </w:pPr>
      <w:r w:rsidRPr="005F3EE5">
        <w:rPr>
          <w:rFonts w:eastAsia="Arial CYR"/>
          <w:szCs w:val="24"/>
        </w:rPr>
        <w:t>6) затребование с заявителя при предоставлении государственной или муниципальной услуги платы, не предусмотренной настоящим регламентом;</w:t>
      </w:r>
    </w:p>
    <w:p w:rsidR="003C36D7" w:rsidRPr="005F3EE5" w:rsidRDefault="003C36D7" w:rsidP="003977B9">
      <w:pPr>
        <w:autoSpaceDE w:val="0"/>
        <w:ind w:firstLine="709"/>
        <w:contextualSpacing/>
        <w:jc w:val="both"/>
        <w:rPr>
          <w:rFonts w:eastAsia="Arial CYR"/>
          <w:szCs w:val="24"/>
        </w:rPr>
      </w:pPr>
      <w:r w:rsidRPr="005F3EE5">
        <w:rPr>
          <w:rFonts w:eastAsia="Arial CYR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</w:p>
    <w:p w:rsidR="003C36D7" w:rsidRPr="005F3EE5" w:rsidRDefault="003C36D7" w:rsidP="003977B9">
      <w:pPr>
        <w:autoSpaceDE w:val="0"/>
        <w:ind w:firstLine="709"/>
        <w:contextualSpacing/>
        <w:jc w:val="both"/>
        <w:rPr>
          <w:rFonts w:eastAsia="Arial CYR"/>
          <w:szCs w:val="24"/>
        </w:rPr>
      </w:pPr>
      <w:r w:rsidRPr="005F3EE5">
        <w:rPr>
          <w:rFonts w:eastAsia="Arial CYR"/>
          <w:szCs w:val="24"/>
        </w:rPr>
        <w:t>5.3 Общие требования к порядку подачи и рассмотрения жалобы</w:t>
      </w:r>
    </w:p>
    <w:p w:rsidR="003C36D7" w:rsidRPr="005F3EE5" w:rsidRDefault="003C36D7" w:rsidP="003977B9">
      <w:pPr>
        <w:tabs>
          <w:tab w:val="left" w:pos="11"/>
        </w:tabs>
        <w:autoSpaceDE w:val="0"/>
        <w:ind w:firstLine="709"/>
        <w:contextualSpacing/>
        <w:jc w:val="both"/>
        <w:rPr>
          <w:rFonts w:eastAsia="Arial CYR"/>
          <w:szCs w:val="24"/>
        </w:rPr>
      </w:pPr>
      <w:r w:rsidRPr="005F3EE5">
        <w:rPr>
          <w:rFonts w:eastAsia="Arial CYR"/>
          <w:szCs w:val="24"/>
        </w:rPr>
        <w:t xml:space="preserve">1. Жалоба подается в письменной форме на бумажном носителе, в электронной форме в Администрацию </w:t>
      </w:r>
      <w:r w:rsidR="001E32F4">
        <w:rPr>
          <w:bCs/>
          <w:szCs w:val="24"/>
        </w:rPr>
        <w:t xml:space="preserve">Шелтозерского вепсского </w:t>
      </w:r>
      <w:r w:rsidR="007E7D48" w:rsidRPr="005F3EE5">
        <w:rPr>
          <w:bCs/>
          <w:szCs w:val="24"/>
        </w:rPr>
        <w:t>сельского поселения</w:t>
      </w:r>
      <w:r w:rsidRPr="005F3EE5">
        <w:rPr>
          <w:rFonts w:eastAsia="Arial CYR"/>
          <w:szCs w:val="24"/>
        </w:rPr>
        <w:t>.</w:t>
      </w:r>
    </w:p>
    <w:p w:rsidR="003C36D7" w:rsidRPr="005F3EE5" w:rsidRDefault="003C36D7" w:rsidP="003977B9">
      <w:pPr>
        <w:autoSpaceDE w:val="0"/>
        <w:ind w:firstLine="709"/>
        <w:contextualSpacing/>
        <w:jc w:val="both"/>
        <w:rPr>
          <w:rFonts w:eastAsia="Arial CYR"/>
          <w:szCs w:val="24"/>
        </w:rPr>
      </w:pPr>
      <w:r w:rsidRPr="005F3EE5">
        <w:rPr>
          <w:rFonts w:eastAsia="Arial CYR"/>
          <w:szCs w:val="24"/>
        </w:rPr>
        <w:t>2. Жалоба может быть направлена по почте,</w:t>
      </w:r>
      <w:r w:rsidR="002535F2" w:rsidRPr="005F3EE5">
        <w:rPr>
          <w:rFonts w:eastAsia="Arial CYR"/>
          <w:szCs w:val="24"/>
        </w:rPr>
        <w:t xml:space="preserve"> через </w:t>
      </w:r>
      <w:r w:rsidRPr="005F3EE5">
        <w:rPr>
          <w:rFonts w:eastAsia="Arial CYR"/>
          <w:szCs w:val="24"/>
        </w:rPr>
        <w:t>официальн</w:t>
      </w:r>
      <w:r w:rsidR="002535F2" w:rsidRPr="005F3EE5">
        <w:rPr>
          <w:rFonts w:eastAsia="Arial CYR"/>
          <w:szCs w:val="24"/>
        </w:rPr>
        <w:t>ый</w:t>
      </w:r>
      <w:r w:rsidRPr="005F3EE5">
        <w:rPr>
          <w:rFonts w:eastAsia="Arial CYR"/>
          <w:szCs w:val="24"/>
        </w:rPr>
        <w:t xml:space="preserve"> сайт органа, предоставляющего муниципальную услугу.</w:t>
      </w:r>
    </w:p>
    <w:p w:rsidR="003C36D7" w:rsidRPr="005F3EE5" w:rsidRDefault="003C36D7" w:rsidP="003977B9">
      <w:pPr>
        <w:autoSpaceDE w:val="0"/>
        <w:ind w:firstLine="709"/>
        <w:contextualSpacing/>
        <w:jc w:val="both"/>
        <w:rPr>
          <w:rFonts w:eastAsia="Arial CYR"/>
          <w:szCs w:val="24"/>
        </w:rPr>
      </w:pPr>
      <w:r w:rsidRPr="005F3EE5">
        <w:rPr>
          <w:rFonts w:eastAsia="Arial CYR"/>
          <w:szCs w:val="24"/>
        </w:rPr>
        <w:t>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3C36D7" w:rsidRPr="005F3EE5" w:rsidRDefault="003C36D7" w:rsidP="003977B9">
      <w:pPr>
        <w:autoSpaceDE w:val="0"/>
        <w:ind w:firstLine="709"/>
        <w:contextualSpacing/>
        <w:jc w:val="both"/>
        <w:rPr>
          <w:rFonts w:eastAsia="Arial CYR"/>
          <w:szCs w:val="24"/>
        </w:rPr>
      </w:pPr>
      <w:r w:rsidRPr="005F3EE5">
        <w:rPr>
          <w:rFonts w:eastAsia="Arial CYR"/>
          <w:szCs w:val="24"/>
        </w:rPr>
        <w:t>5.4 Жалоба должна содержать:</w:t>
      </w:r>
    </w:p>
    <w:p w:rsidR="003C36D7" w:rsidRPr="005F3EE5" w:rsidRDefault="003C36D7" w:rsidP="003977B9">
      <w:pPr>
        <w:autoSpaceDE w:val="0"/>
        <w:ind w:firstLine="709"/>
        <w:contextualSpacing/>
        <w:jc w:val="both"/>
        <w:rPr>
          <w:rFonts w:eastAsia="Arial CYR"/>
          <w:szCs w:val="24"/>
        </w:rPr>
      </w:pPr>
      <w:r w:rsidRPr="005F3EE5">
        <w:rPr>
          <w:rFonts w:eastAsia="Arial CYR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C36D7" w:rsidRPr="005F3EE5" w:rsidRDefault="003C36D7" w:rsidP="003977B9">
      <w:pPr>
        <w:autoSpaceDE w:val="0"/>
        <w:ind w:firstLine="709"/>
        <w:contextualSpacing/>
        <w:jc w:val="both"/>
        <w:rPr>
          <w:rFonts w:eastAsia="Arial CYR"/>
          <w:szCs w:val="24"/>
        </w:rPr>
      </w:pPr>
      <w:r w:rsidRPr="005F3EE5">
        <w:rPr>
          <w:rFonts w:eastAsia="Arial CYR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C36D7" w:rsidRPr="005F3EE5" w:rsidRDefault="003C36D7" w:rsidP="003977B9">
      <w:pPr>
        <w:autoSpaceDE w:val="0"/>
        <w:ind w:firstLine="709"/>
        <w:contextualSpacing/>
        <w:jc w:val="both"/>
        <w:rPr>
          <w:rFonts w:eastAsia="Arial CYR"/>
          <w:szCs w:val="24"/>
        </w:rPr>
      </w:pPr>
      <w:r w:rsidRPr="005F3EE5">
        <w:rPr>
          <w:rFonts w:eastAsia="Arial CYR"/>
          <w:szCs w:val="24"/>
        </w:rPr>
        <w:t xml:space="preserve">3) сведения об обжалуемых решениях и действиях (бездействии) органа, </w:t>
      </w:r>
      <w:r w:rsidR="00067BC8" w:rsidRPr="005F3EE5">
        <w:rPr>
          <w:rFonts w:eastAsia="Arial CYR"/>
          <w:szCs w:val="24"/>
        </w:rPr>
        <w:t>предоставляющего муниципальную</w:t>
      </w:r>
      <w:r w:rsidRPr="005F3EE5">
        <w:rPr>
          <w:rFonts w:eastAsia="Arial CYR"/>
          <w:szCs w:val="24"/>
        </w:rPr>
        <w:t xml:space="preserve"> услугу, должностного лица органа, предоставляющего муниципальную услугу, либо государственного или муниципального служащего;</w:t>
      </w:r>
    </w:p>
    <w:p w:rsidR="003C36D7" w:rsidRPr="00D66275" w:rsidRDefault="003C36D7" w:rsidP="003977B9">
      <w:pPr>
        <w:numPr>
          <w:ilvl w:val="1"/>
          <w:numId w:val="12"/>
        </w:numPr>
        <w:suppressAutoHyphens/>
        <w:autoSpaceDE w:val="0"/>
        <w:ind w:left="0" w:firstLine="709"/>
        <w:contextualSpacing/>
        <w:jc w:val="both"/>
        <w:rPr>
          <w:rFonts w:eastAsia="Arial CYR"/>
          <w:szCs w:val="24"/>
        </w:rPr>
      </w:pPr>
      <w:r w:rsidRPr="005F3EE5">
        <w:rPr>
          <w:rFonts w:eastAsia="Arial CYR"/>
          <w:szCs w:val="24"/>
        </w:rPr>
        <w:t xml:space="preserve">доводы, на основании которых заявитель не </w:t>
      </w:r>
      <w:r w:rsidR="00D66275">
        <w:rPr>
          <w:rFonts w:eastAsia="Arial CYR"/>
          <w:szCs w:val="24"/>
        </w:rPr>
        <w:t xml:space="preserve">согласен с решением и действием </w:t>
      </w:r>
      <w:r w:rsidRPr="005F3EE5">
        <w:rPr>
          <w:rFonts w:eastAsia="Arial CYR"/>
          <w:szCs w:val="24"/>
        </w:rPr>
        <w:t>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C36D7" w:rsidRPr="005F3EE5" w:rsidRDefault="003C36D7" w:rsidP="00067BC8">
      <w:pPr>
        <w:autoSpaceDE w:val="0"/>
        <w:ind w:firstLine="709"/>
        <w:contextualSpacing/>
        <w:jc w:val="both"/>
        <w:rPr>
          <w:rFonts w:eastAsia="Arial CYR"/>
          <w:szCs w:val="24"/>
        </w:rPr>
      </w:pPr>
      <w:r w:rsidRPr="005F3EE5">
        <w:rPr>
          <w:rFonts w:eastAsia="Arial CYR"/>
          <w:szCs w:val="24"/>
        </w:rPr>
        <w:t>5.5 Жалоба, поступившая в Администрацию</w:t>
      </w:r>
      <w:r w:rsidR="001E32F4" w:rsidRPr="001E32F4">
        <w:rPr>
          <w:bCs/>
          <w:szCs w:val="24"/>
        </w:rPr>
        <w:t xml:space="preserve"> </w:t>
      </w:r>
      <w:r w:rsidR="001E32F4">
        <w:rPr>
          <w:bCs/>
          <w:szCs w:val="24"/>
        </w:rPr>
        <w:t>Шелтозерского вепсского</w:t>
      </w:r>
      <w:r w:rsidR="00D66275">
        <w:rPr>
          <w:bCs/>
          <w:szCs w:val="24"/>
        </w:rPr>
        <w:t xml:space="preserve"> </w:t>
      </w:r>
      <w:r w:rsidR="00986FD2" w:rsidRPr="005F3EE5">
        <w:rPr>
          <w:bCs/>
          <w:szCs w:val="24"/>
        </w:rPr>
        <w:t xml:space="preserve"> сельского поселения</w:t>
      </w:r>
      <w:r w:rsidRPr="005F3EE5">
        <w:rPr>
          <w:rFonts w:eastAsia="Arial CYR"/>
          <w:szCs w:val="24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</w:t>
      </w:r>
      <w:r w:rsidRPr="005F3EE5">
        <w:rPr>
          <w:rFonts w:eastAsia="Arial CYR"/>
          <w:szCs w:val="24"/>
        </w:rPr>
        <w:lastRenderedPageBreak/>
        <w:t>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3C36D7" w:rsidRPr="005F3EE5" w:rsidRDefault="003C36D7" w:rsidP="00067BC8">
      <w:pPr>
        <w:autoSpaceDE w:val="0"/>
        <w:ind w:firstLine="709"/>
        <w:contextualSpacing/>
        <w:jc w:val="both"/>
        <w:rPr>
          <w:rFonts w:eastAsia="Arial CYR"/>
          <w:szCs w:val="24"/>
        </w:rPr>
      </w:pPr>
      <w:r w:rsidRPr="005F3EE5">
        <w:rPr>
          <w:rFonts w:eastAsia="Arial CYR"/>
          <w:szCs w:val="24"/>
        </w:rPr>
        <w:t xml:space="preserve">5.6 По результатам рассмотрения жалобы Администрация </w:t>
      </w:r>
      <w:r w:rsidR="001E32F4">
        <w:rPr>
          <w:bCs/>
          <w:szCs w:val="24"/>
        </w:rPr>
        <w:t xml:space="preserve">Шелтозерского вепсского </w:t>
      </w:r>
      <w:r w:rsidR="00986FD2" w:rsidRPr="005F3EE5">
        <w:rPr>
          <w:bCs/>
          <w:szCs w:val="24"/>
        </w:rPr>
        <w:t>сельского поселения</w:t>
      </w:r>
      <w:r w:rsidRPr="005F3EE5">
        <w:rPr>
          <w:rFonts w:eastAsia="Arial CYR"/>
          <w:szCs w:val="24"/>
        </w:rPr>
        <w:t>, принимает одно из следующих решений:</w:t>
      </w:r>
    </w:p>
    <w:p w:rsidR="003C36D7" w:rsidRPr="005F3EE5" w:rsidRDefault="003C36D7" w:rsidP="00067BC8">
      <w:pPr>
        <w:numPr>
          <w:ilvl w:val="1"/>
          <w:numId w:val="13"/>
        </w:numPr>
        <w:tabs>
          <w:tab w:val="left" w:pos="851"/>
        </w:tabs>
        <w:suppressAutoHyphens/>
        <w:autoSpaceDE w:val="0"/>
        <w:ind w:left="0" w:firstLine="709"/>
        <w:contextualSpacing/>
        <w:jc w:val="both"/>
        <w:rPr>
          <w:rFonts w:eastAsia="Arial CYR"/>
          <w:szCs w:val="24"/>
        </w:rPr>
      </w:pPr>
      <w:r w:rsidRPr="005F3EE5">
        <w:rPr>
          <w:rFonts w:eastAsia="Arial CYR"/>
          <w:szCs w:val="24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муниципальными правовыми актами, а также в иных формах;</w:t>
      </w:r>
    </w:p>
    <w:p w:rsidR="003C36D7" w:rsidRPr="00D66275" w:rsidRDefault="003C36D7" w:rsidP="00067BC8">
      <w:pPr>
        <w:numPr>
          <w:ilvl w:val="1"/>
          <w:numId w:val="13"/>
        </w:numPr>
        <w:tabs>
          <w:tab w:val="left" w:pos="851"/>
        </w:tabs>
        <w:suppressAutoHyphens/>
        <w:autoSpaceDE w:val="0"/>
        <w:ind w:left="0" w:firstLine="709"/>
        <w:contextualSpacing/>
        <w:jc w:val="both"/>
        <w:rPr>
          <w:rFonts w:eastAsia="Arial CYR"/>
          <w:szCs w:val="24"/>
        </w:rPr>
      </w:pPr>
      <w:r w:rsidRPr="005F3EE5">
        <w:rPr>
          <w:rFonts w:eastAsia="Arial CYR"/>
          <w:szCs w:val="24"/>
        </w:rPr>
        <w:t>отказывает в удовлетворении жалобы.</w:t>
      </w:r>
    </w:p>
    <w:p w:rsidR="003C36D7" w:rsidRPr="005F3EE5" w:rsidRDefault="003C36D7" w:rsidP="00067BC8">
      <w:pPr>
        <w:tabs>
          <w:tab w:val="left" w:pos="851"/>
        </w:tabs>
        <w:autoSpaceDE w:val="0"/>
        <w:ind w:firstLine="709"/>
        <w:contextualSpacing/>
        <w:jc w:val="both"/>
        <w:rPr>
          <w:rFonts w:eastAsia="Arial CYR"/>
          <w:szCs w:val="24"/>
        </w:rPr>
      </w:pPr>
      <w:r w:rsidRPr="005F3EE5">
        <w:rPr>
          <w:rFonts w:eastAsia="Arial CYR"/>
          <w:szCs w:val="24"/>
        </w:rPr>
        <w:t>5.7 Не позднее дня, следующего за днем принятия решения, указанного пункте 5.6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C36D7" w:rsidRPr="005F3EE5" w:rsidRDefault="003C36D7" w:rsidP="00067BC8">
      <w:pPr>
        <w:autoSpaceDE w:val="0"/>
        <w:ind w:firstLine="709"/>
        <w:contextualSpacing/>
        <w:jc w:val="both"/>
        <w:rPr>
          <w:rFonts w:eastAsia="Arial CYR"/>
          <w:szCs w:val="24"/>
        </w:rPr>
      </w:pPr>
      <w:r w:rsidRPr="005F3EE5">
        <w:rPr>
          <w:rFonts w:eastAsia="Arial CYR"/>
          <w:szCs w:val="24"/>
        </w:rPr>
        <w:t>5.8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пунктом 5.5 настоящего регламента, незамедлительно направляет имеющиеся материалы в органы прокуратуры.</w:t>
      </w:r>
    </w:p>
    <w:p w:rsidR="003C36D7" w:rsidRPr="005F3EE5" w:rsidRDefault="003C36D7" w:rsidP="00067BC8">
      <w:pPr>
        <w:autoSpaceDE w:val="0"/>
        <w:autoSpaceDN w:val="0"/>
        <w:adjustRightInd w:val="0"/>
        <w:ind w:right="-186" w:firstLine="709"/>
        <w:rPr>
          <w:szCs w:val="24"/>
        </w:rPr>
      </w:pPr>
    </w:p>
    <w:p w:rsidR="003C36D7" w:rsidRPr="005F3EE5" w:rsidRDefault="003C36D7" w:rsidP="00067BC8">
      <w:pPr>
        <w:ind w:left="4680" w:firstLine="709"/>
        <w:rPr>
          <w:bCs/>
          <w:szCs w:val="24"/>
        </w:rPr>
      </w:pPr>
    </w:p>
    <w:p w:rsidR="003C36D7" w:rsidRPr="005F3EE5" w:rsidRDefault="003C36D7" w:rsidP="00067BC8">
      <w:pPr>
        <w:ind w:left="4680" w:firstLine="709"/>
        <w:rPr>
          <w:bCs/>
          <w:szCs w:val="24"/>
        </w:rPr>
      </w:pPr>
    </w:p>
    <w:p w:rsidR="00D66275" w:rsidRDefault="00D66275" w:rsidP="00D66275">
      <w:pPr>
        <w:ind w:left="4500"/>
        <w:jc w:val="center"/>
      </w:pPr>
    </w:p>
    <w:p w:rsidR="00D66275" w:rsidRDefault="00D66275" w:rsidP="00D66275">
      <w:pPr>
        <w:ind w:left="4500"/>
        <w:jc w:val="center"/>
      </w:pPr>
    </w:p>
    <w:p w:rsidR="00D66275" w:rsidRDefault="00D66275" w:rsidP="00D66275">
      <w:pPr>
        <w:ind w:left="4500"/>
        <w:jc w:val="center"/>
      </w:pPr>
    </w:p>
    <w:p w:rsidR="00D66275" w:rsidRDefault="00D66275" w:rsidP="00D66275">
      <w:pPr>
        <w:ind w:left="4500"/>
        <w:jc w:val="center"/>
      </w:pPr>
    </w:p>
    <w:p w:rsidR="00D66275" w:rsidRDefault="00D66275" w:rsidP="00D66275">
      <w:pPr>
        <w:ind w:left="4500"/>
        <w:jc w:val="center"/>
      </w:pPr>
    </w:p>
    <w:p w:rsidR="00D66275" w:rsidRDefault="00D66275" w:rsidP="00D66275">
      <w:pPr>
        <w:ind w:left="4500"/>
        <w:jc w:val="center"/>
      </w:pPr>
    </w:p>
    <w:p w:rsidR="00D66275" w:rsidRDefault="00D66275" w:rsidP="00D66275">
      <w:pPr>
        <w:ind w:left="4500"/>
        <w:jc w:val="center"/>
      </w:pPr>
    </w:p>
    <w:p w:rsidR="00D66275" w:rsidRDefault="00D66275" w:rsidP="00D66275">
      <w:pPr>
        <w:ind w:left="4500"/>
        <w:jc w:val="center"/>
      </w:pPr>
    </w:p>
    <w:p w:rsidR="00D66275" w:rsidRDefault="00D66275" w:rsidP="00D66275">
      <w:pPr>
        <w:ind w:left="4500"/>
        <w:jc w:val="center"/>
      </w:pPr>
    </w:p>
    <w:p w:rsidR="00D66275" w:rsidRDefault="00D66275" w:rsidP="00D66275">
      <w:pPr>
        <w:ind w:left="4500"/>
        <w:jc w:val="center"/>
      </w:pPr>
    </w:p>
    <w:p w:rsidR="00D66275" w:rsidRDefault="00D66275" w:rsidP="00D66275">
      <w:pPr>
        <w:ind w:left="4500"/>
        <w:jc w:val="center"/>
      </w:pPr>
    </w:p>
    <w:p w:rsidR="00D66275" w:rsidRDefault="00D66275" w:rsidP="00D66275">
      <w:pPr>
        <w:ind w:left="4500"/>
        <w:jc w:val="center"/>
      </w:pPr>
    </w:p>
    <w:p w:rsidR="00D66275" w:rsidRDefault="00D66275" w:rsidP="00D66275">
      <w:pPr>
        <w:ind w:left="4500"/>
        <w:jc w:val="center"/>
      </w:pPr>
    </w:p>
    <w:p w:rsidR="00D66275" w:rsidRDefault="00D66275" w:rsidP="00D66275">
      <w:pPr>
        <w:ind w:left="4500"/>
        <w:jc w:val="center"/>
      </w:pPr>
    </w:p>
    <w:p w:rsidR="00D66275" w:rsidRDefault="00D66275" w:rsidP="00D66275">
      <w:pPr>
        <w:ind w:left="4500"/>
        <w:jc w:val="center"/>
      </w:pPr>
    </w:p>
    <w:p w:rsidR="00D66275" w:rsidRDefault="00D66275" w:rsidP="00D66275">
      <w:pPr>
        <w:ind w:left="4500"/>
        <w:jc w:val="center"/>
      </w:pPr>
    </w:p>
    <w:p w:rsidR="00D66275" w:rsidRDefault="00D66275" w:rsidP="00D66275">
      <w:pPr>
        <w:ind w:left="4500"/>
        <w:jc w:val="center"/>
      </w:pPr>
    </w:p>
    <w:p w:rsidR="00D66275" w:rsidRDefault="00D66275" w:rsidP="00D66275">
      <w:pPr>
        <w:ind w:left="4500"/>
        <w:jc w:val="center"/>
      </w:pPr>
    </w:p>
    <w:p w:rsidR="00D66275" w:rsidRDefault="00D66275" w:rsidP="00D66275">
      <w:pPr>
        <w:ind w:left="4500"/>
        <w:jc w:val="center"/>
      </w:pPr>
    </w:p>
    <w:p w:rsidR="00D66275" w:rsidRDefault="00D66275" w:rsidP="00D66275">
      <w:pPr>
        <w:ind w:left="4500"/>
        <w:jc w:val="center"/>
      </w:pPr>
    </w:p>
    <w:p w:rsidR="00D66275" w:rsidRDefault="00D66275" w:rsidP="00D66275">
      <w:pPr>
        <w:ind w:left="4500"/>
        <w:jc w:val="center"/>
      </w:pPr>
    </w:p>
    <w:p w:rsidR="00D66275" w:rsidRDefault="00D66275" w:rsidP="00D66275">
      <w:pPr>
        <w:ind w:left="4500"/>
        <w:jc w:val="center"/>
      </w:pPr>
    </w:p>
    <w:p w:rsidR="00D66275" w:rsidRDefault="00D66275" w:rsidP="00D66275">
      <w:pPr>
        <w:ind w:left="4500"/>
        <w:jc w:val="center"/>
      </w:pPr>
    </w:p>
    <w:p w:rsidR="00D66275" w:rsidRDefault="00D66275" w:rsidP="00D66275">
      <w:pPr>
        <w:ind w:left="4500"/>
        <w:jc w:val="center"/>
      </w:pPr>
    </w:p>
    <w:p w:rsidR="00D66275" w:rsidRDefault="00D66275" w:rsidP="00D66275">
      <w:pPr>
        <w:ind w:left="4500"/>
        <w:jc w:val="center"/>
      </w:pPr>
    </w:p>
    <w:p w:rsidR="00D66275" w:rsidRDefault="00D66275" w:rsidP="00D66275">
      <w:pPr>
        <w:ind w:left="4500"/>
        <w:jc w:val="center"/>
      </w:pPr>
    </w:p>
    <w:p w:rsidR="00D66275" w:rsidRDefault="00D66275" w:rsidP="00D66275">
      <w:pPr>
        <w:ind w:left="4500"/>
        <w:jc w:val="center"/>
      </w:pPr>
    </w:p>
    <w:p w:rsidR="00D66275" w:rsidRDefault="00D66275" w:rsidP="00D66275">
      <w:pPr>
        <w:ind w:left="4500"/>
        <w:jc w:val="center"/>
      </w:pPr>
    </w:p>
    <w:p w:rsidR="00D66275" w:rsidRDefault="00D66275" w:rsidP="00D66275">
      <w:pPr>
        <w:ind w:left="4500"/>
        <w:jc w:val="center"/>
      </w:pPr>
    </w:p>
    <w:p w:rsidR="00D66275" w:rsidRDefault="00D66275" w:rsidP="00D66275">
      <w:pPr>
        <w:ind w:left="4500"/>
        <w:jc w:val="center"/>
      </w:pPr>
    </w:p>
    <w:p w:rsidR="003977B9" w:rsidRDefault="003977B9" w:rsidP="00D66275">
      <w:pPr>
        <w:ind w:left="4500"/>
        <w:jc w:val="center"/>
      </w:pPr>
    </w:p>
    <w:p w:rsidR="003977B9" w:rsidRDefault="003977B9" w:rsidP="00D66275">
      <w:pPr>
        <w:ind w:left="4500"/>
        <w:jc w:val="center"/>
      </w:pPr>
    </w:p>
    <w:p w:rsidR="003977B9" w:rsidRDefault="003977B9" w:rsidP="00D66275">
      <w:pPr>
        <w:ind w:left="4500"/>
        <w:jc w:val="center"/>
      </w:pPr>
    </w:p>
    <w:p w:rsidR="00D66275" w:rsidRDefault="00D66275" w:rsidP="00D66275">
      <w:pPr>
        <w:ind w:left="4500"/>
        <w:jc w:val="center"/>
      </w:pPr>
    </w:p>
    <w:p w:rsidR="00D66275" w:rsidRPr="00444AC4" w:rsidRDefault="00FC3F23" w:rsidP="00D66275">
      <w:pPr>
        <w:ind w:left="4500"/>
        <w:jc w:val="right"/>
      </w:pPr>
      <w:r>
        <w:t xml:space="preserve">Приложение </w:t>
      </w:r>
    </w:p>
    <w:p w:rsidR="00FC3F23" w:rsidRDefault="00D66275" w:rsidP="00FC3F23">
      <w:pPr>
        <w:ind w:left="4500"/>
        <w:jc w:val="right"/>
        <w:rPr>
          <w:bCs/>
          <w:szCs w:val="24"/>
        </w:rPr>
      </w:pPr>
      <w:r w:rsidRPr="00444AC4">
        <w:t xml:space="preserve">к административному регламенту предоставления муниципальной услуги </w:t>
      </w:r>
      <w:r w:rsidR="00FC3F23" w:rsidRPr="005F3EE5">
        <w:rPr>
          <w:szCs w:val="24"/>
        </w:rPr>
        <w:t>«</w:t>
      </w:r>
      <w:r w:rsidR="00FC3F23" w:rsidRPr="005F3EE5">
        <w:rPr>
          <w:bCs/>
          <w:szCs w:val="24"/>
        </w:rPr>
        <w:t xml:space="preserve">Предоставление выписки из Реестра муниципального имущества </w:t>
      </w:r>
    </w:p>
    <w:p w:rsidR="00D66275" w:rsidRPr="00444AC4" w:rsidRDefault="001E32F4" w:rsidP="00FC3F23">
      <w:pPr>
        <w:ind w:left="4500"/>
        <w:jc w:val="right"/>
      </w:pPr>
      <w:r>
        <w:rPr>
          <w:bCs/>
          <w:szCs w:val="24"/>
        </w:rPr>
        <w:t xml:space="preserve">Шелтозерского вепсского </w:t>
      </w:r>
      <w:r w:rsidR="00FC3F23" w:rsidRPr="005F3EE5">
        <w:rPr>
          <w:szCs w:val="24"/>
        </w:rPr>
        <w:t>сельского посел</w:t>
      </w:r>
      <w:r w:rsidR="00FC3F23">
        <w:rPr>
          <w:szCs w:val="24"/>
        </w:rPr>
        <w:t>е</w:t>
      </w:r>
      <w:r w:rsidR="00FC3F23" w:rsidRPr="005F3EE5">
        <w:rPr>
          <w:szCs w:val="24"/>
        </w:rPr>
        <w:t>ния»</w:t>
      </w:r>
    </w:p>
    <w:p w:rsidR="00D66275" w:rsidRPr="00444AC4" w:rsidRDefault="00D66275" w:rsidP="00D66275">
      <w:pPr>
        <w:ind w:left="4500"/>
      </w:pPr>
    </w:p>
    <w:p w:rsidR="00D66275" w:rsidRPr="00444AC4" w:rsidRDefault="00D66275" w:rsidP="00D66275">
      <w:pPr>
        <w:spacing w:line="240" w:lineRule="exact"/>
        <w:jc w:val="center"/>
      </w:pPr>
      <w:r w:rsidRPr="00444AC4">
        <w:t>Блок-схема</w:t>
      </w:r>
    </w:p>
    <w:p w:rsidR="00D66275" w:rsidRPr="00444AC4" w:rsidRDefault="00D66275" w:rsidP="00D66275">
      <w:pPr>
        <w:spacing w:line="240" w:lineRule="exact"/>
        <w:jc w:val="center"/>
      </w:pPr>
      <w:r w:rsidRPr="00444AC4">
        <w:t xml:space="preserve">последовательности административных действий (процедур) при предоставлении государственной услуги </w:t>
      </w:r>
      <w:r w:rsidR="00FC3F23" w:rsidRPr="005F3EE5">
        <w:rPr>
          <w:szCs w:val="24"/>
        </w:rPr>
        <w:t>«</w:t>
      </w:r>
      <w:r w:rsidR="00FC3F23" w:rsidRPr="005F3EE5">
        <w:rPr>
          <w:bCs/>
          <w:szCs w:val="24"/>
        </w:rPr>
        <w:t xml:space="preserve">Предоставление выписки из Реестра муниципального имущества </w:t>
      </w:r>
      <w:r w:rsidR="001E32F4">
        <w:rPr>
          <w:bCs/>
          <w:szCs w:val="24"/>
        </w:rPr>
        <w:t xml:space="preserve">Шелтозерского вепсского </w:t>
      </w:r>
      <w:r w:rsidR="00FC3F23" w:rsidRPr="005F3EE5">
        <w:rPr>
          <w:szCs w:val="24"/>
        </w:rPr>
        <w:t>сельского поселения»</w:t>
      </w:r>
    </w:p>
    <w:p w:rsidR="00D66275" w:rsidRPr="00444AC4" w:rsidRDefault="00D66275" w:rsidP="00D66275">
      <w:pPr>
        <w:spacing w:line="240" w:lineRule="exact"/>
        <w:jc w:val="center"/>
      </w:pPr>
    </w:p>
    <w:p w:rsidR="00D66275" w:rsidRPr="00444AC4" w:rsidRDefault="00280928" w:rsidP="00D66275">
      <w:r w:rsidRPr="00444AC4">
        <w:rPr>
          <w:noProof/>
        </w:rPr>
        <w:drawing>
          <wp:inline distT="0" distB="0" distL="0" distR="0">
            <wp:extent cx="5829300" cy="4914900"/>
            <wp:effectExtent l="0" t="0" r="0" b="19050"/>
            <wp:docPr id="2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6F2164" w:rsidRPr="005F3EE5" w:rsidRDefault="006F2164" w:rsidP="00CD4C24">
      <w:pPr>
        <w:rPr>
          <w:szCs w:val="24"/>
        </w:rPr>
      </w:pPr>
    </w:p>
    <w:sectPr w:rsidR="006F2164" w:rsidRPr="005F3EE5" w:rsidSect="00D66275">
      <w:pgSz w:w="11907" w:h="16840" w:code="9"/>
      <w:pgMar w:top="1134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110" w:rsidRDefault="008C5110">
      <w:r>
        <w:separator/>
      </w:r>
    </w:p>
  </w:endnote>
  <w:endnote w:type="continuationSeparator" w:id="0">
    <w:p w:rsidR="008C5110" w:rsidRDefault="008C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110" w:rsidRDefault="008C5110">
      <w:r>
        <w:separator/>
      </w:r>
    </w:p>
  </w:footnote>
  <w:footnote w:type="continuationSeparator" w:id="0">
    <w:p w:rsidR="008C5110" w:rsidRDefault="008C5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597FAE"/>
    <w:multiLevelType w:val="hybridMultilevel"/>
    <w:tmpl w:val="27ECEC68"/>
    <w:lvl w:ilvl="0" w:tplc="8F2021BE">
      <w:start w:val="1"/>
      <w:numFmt w:val="bullet"/>
      <w:lvlText w:val="-"/>
      <w:lvlJc w:val="left"/>
      <w:pPr>
        <w:tabs>
          <w:tab w:val="num" w:pos="1827"/>
        </w:tabs>
        <w:ind w:left="18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885119B"/>
    <w:multiLevelType w:val="singleLevel"/>
    <w:tmpl w:val="EACE6B6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5" w15:restartNumberingAfterBreak="0">
    <w:nsid w:val="08CA61A2"/>
    <w:multiLevelType w:val="hybridMultilevel"/>
    <w:tmpl w:val="8D02F344"/>
    <w:lvl w:ilvl="0" w:tplc="8F2021BE">
      <w:start w:val="1"/>
      <w:numFmt w:val="bullet"/>
      <w:lvlText w:val="-"/>
      <w:lvlJc w:val="left"/>
      <w:pPr>
        <w:tabs>
          <w:tab w:val="num" w:pos="1827"/>
        </w:tabs>
        <w:ind w:left="1827" w:hanging="360"/>
      </w:pPr>
      <w:rPr>
        <w:rFonts w:ascii="Times New Roman" w:hAnsi="Times New Roman" w:cs="Times New Roman" w:hint="default"/>
      </w:rPr>
    </w:lvl>
    <w:lvl w:ilvl="1" w:tplc="9B2ECA8A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Sylfaen" w:hAnsi="Sylfae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A69127D"/>
    <w:multiLevelType w:val="singleLevel"/>
    <w:tmpl w:val="EACE6B6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7" w15:restartNumberingAfterBreak="0">
    <w:nsid w:val="21AA28FB"/>
    <w:multiLevelType w:val="hybridMultilevel"/>
    <w:tmpl w:val="A0C8C442"/>
    <w:lvl w:ilvl="0" w:tplc="8F2021BE">
      <w:start w:val="1"/>
      <w:numFmt w:val="bullet"/>
      <w:lvlText w:val="-"/>
      <w:lvlJc w:val="left"/>
      <w:pPr>
        <w:tabs>
          <w:tab w:val="num" w:pos="1827"/>
        </w:tabs>
        <w:ind w:left="18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DBB25FC"/>
    <w:multiLevelType w:val="singleLevel"/>
    <w:tmpl w:val="EACE6B6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9" w15:restartNumberingAfterBreak="0">
    <w:nsid w:val="3D9B310C"/>
    <w:multiLevelType w:val="singleLevel"/>
    <w:tmpl w:val="EACE6B6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10" w15:restartNumberingAfterBreak="0">
    <w:nsid w:val="434A2E14"/>
    <w:multiLevelType w:val="singleLevel"/>
    <w:tmpl w:val="783AD0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50511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6D33E4"/>
    <w:multiLevelType w:val="hybridMultilevel"/>
    <w:tmpl w:val="FF7A907E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9691A"/>
    <w:multiLevelType w:val="hybridMultilevel"/>
    <w:tmpl w:val="A82E8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62569"/>
    <w:multiLevelType w:val="hybridMultilevel"/>
    <w:tmpl w:val="D0782102"/>
    <w:lvl w:ilvl="0" w:tplc="8F2021BE">
      <w:start w:val="1"/>
      <w:numFmt w:val="bullet"/>
      <w:lvlText w:val="-"/>
      <w:lvlJc w:val="left"/>
      <w:pPr>
        <w:tabs>
          <w:tab w:val="num" w:pos="1827"/>
        </w:tabs>
        <w:ind w:left="18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C1D309A"/>
    <w:multiLevelType w:val="singleLevel"/>
    <w:tmpl w:val="EACE6B6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16" w15:restartNumberingAfterBreak="0">
    <w:nsid w:val="7CE52FEC"/>
    <w:multiLevelType w:val="hybridMultilevel"/>
    <w:tmpl w:val="4EFEF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9"/>
  </w:num>
  <w:num w:numId="5">
    <w:abstractNumId w:val="11"/>
  </w:num>
  <w:num w:numId="6">
    <w:abstractNumId w:val="4"/>
  </w:num>
  <w:num w:numId="7">
    <w:abstractNumId w:val="8"/>
  </w:num>
  <w:num w:numId="8">
    <w:abstractNumId w:val="3"/>
  </w:num>
  <w:num w:numId="9">
    <w:abstractNumId w:val="14"/>
  </w:num>
  <w:num w:numId="10">
    <w:abstractNumId w:val="5"/>
  </w:num>
  <w:num w:numId="11">
    <w:abstractNumId w:val="7"/>
  </w:num>
  <w:num w:numId="12">
    <w:abstractNumId w:val="0"/>
  </w:num>
  <w:num w:numId="13">
    <w:abstractNumId w:val="1"/>
  </w:num>
  <w:num w:numId="14">
    <w:abstractNumId w:val="2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C1"/>
    <w:rsid w:val="0003471F"/>
    <w:rsid w:val="00041348"/>
    <w:rsid w:val="000454FD"/>
    <w:rsid w:val="00046660"/>
    <w:rsid w:val="000574D7"/>
    <w:rsid w:val="00063B4C"/>
    <w:rsid w:val="00064D49"/>
    <w:rsid w:val="00067A2F"/>
    <w:rsid w:val="00067BC8"/>
    <w:rsid w:val="00084A9C"/>
    <w:rsid w:val="000912AC"/>
    <w:rsid w:val="00093F3C"/>
    <w:rsid w:val="000C5A0E"/>
    <w:rsid w:val="000D52F6"/>
    <w:rsid w:val="000E001C"/>
    <w:rsid w:val="000F1DB6"/>
    <w:rsid w:val="001014F6"/>
    <w:rsid w:val="00103BC4"/>
    <w:rsid w:val="00110F4A"/>
    <w:rsid w:val="001136C1"/>
    <w:rsid w:val="00115BDF"/>
    <w:rsid w:val="00116742"/>
    <w:rsid w:val="00116F45"/>
    <w:rsid w:val="00121679"/>
    <w:rsid w:val="00124C71"/>
    <w:rsid w:val="00134FB7"/>
    <w:rsid w:val="00157850"/>
    <w:rsid w:val="001623E5"/>
    <w:rsid w:val="0016450E"/>
    <w:rsid w:val="00171249"/>
    <w:rsid w:val="00173F98"/>
    <w:rsid w:val="00183887"/>
    <w:rsid w:val="0019275B"/>
    <w:rsid w:val="001945F6"/>
    <w:rsid w:val="00194954"/>
    <w:rsid w:val="0019655F"/>
    <w:rsid w:val="001A11B6"/>
    <w:rsid w:val="001A292C"/>
    <w:rsid w:val="001A68FF"/>
    <w:rsid w:val="001B35DA"/>
    <w:rsid w:val="001D3A28"/>
    <w:rsid w:val="001D6EA3"/>
    <w:rsid w:val="001E32F4"/>
    <w:rsid w:val="001F4D6C"/>
    <w:rsid w:val="001F5308"/>
    <w:rsid w:val="0020385B"/>
    <w:rsid w:val="00214061"/>
    <w:rsid w:val="00214255"/>
    <w:rsid w:val="00217985"/>
    <w:rsid w:val="00217DCE"/>
    <w:rsid w:val="0022566A"/>
    <w:rsid w:val="00244A77"/>
    <w:rsid w:val="00252C40"/>
    <w:rsid w:val="002535F2"/>
    <w:rsid w:val="0025592A"/>
    <w:rsid w:val="0026163C"/>
    <w:rsid w:val="00263EBE"/>
    <w:rsid w:val="002642F2"/>
    <w:rsid w:val="002651E6"/>
    <w:rsid w:val="00266129"/>
    <w:rsid w:val="0027133B"/>
    <w:rsid w:val="00275216"/>
    <w:rsid w:val="00280928"/>
    <w:rsid w:val="00286694"/>
    <w:rsid w:val="002911FB"/>
    <w:rsid w:val="002944B5"/>
    <w:rsid w:val="00294DB1"/>
    <w:rsid w:val="00294E34"/>
    <w:rsid w:val="002A1145"/>
    <w:rsid w:val="002A30C0"/>
    <w:rsid w:val="002B47CB"/>
    <w:rsid w:val="002C5F20"/>
    <w:rsid w:val="002D678D"/>
    <w:rsid w:val="002F05BF"/>
    <w:rsid w:val="00303784"/>
    <w:rsid w:val="003350FF"/>
    <w:rsid w:val="003504DF"/>
    <w:rsid w:val="00360CA5"/>
    <w:rsid w:val="00361162"/>
    <w:rsid w:val="00361B03"/>
    <w:rsid w:val="003724B4"/>
    <w:rsid w:val="0038239C"/>
    <w:rsid w:val="003950C5"/>
    <w:rsid w:val="003977B9"/>
    <w:rsid w:val="003B447A"/>
    <w:rsid w:val="003B5209"/>
    <w:rsid w:val="003B6BC1"/>
    <w:rsid w:val="003B783A"/>
    <w:rsid w:val="003C36D7"/>
    <w:rsid w:val="003D3DF3"/>
    <w:rsid w:val="003D56E7"/>
    <w:rsid w:val="003F009D"/>
    <w:rsid w:val="003F1F12"/>
    <w:rsid w:val="003F1F9B"/>
    <w:rsid w:val="003F3A7B"/>
    <w:rsid w:val="0040660D"/>
    <w:rsid w:val="0040662A"/>
    <w:rsid w:val="004133F8"/>
    <w:rsid w:val="004179DE"/>
    <w:rsid w:val="00426066"/>
    <w:rsid w:val="004336F2"/>
    <w:rsid w:val="00433727"/>
    <w:rsid w:val="00434AF5"/>
    <w:rsid w:val="00435BF9"/>
    <w:rsid w:val="00447978"/>
    <w:rsid w:val="00457180"/>
    <w:rsid w:val="00457630"/>
    <w:rsid w:val="004637AE"/>
    <w:rsid w:val="00464CA3"/>
    <w:rsid w:val="00466206"/>
    <w:rsid w:val="00473F46"/>
    <w:rsid w:val="004768F8"/>
    <w:rsid w:val="0048710E"/>
    <w:rsid w:val="004A253D"/>
    <w:rsid w:val="004B0ED6"/>
    <w:rsid w:val="004B432D"/>
    <w:rsid w:val="004C6DD1"/>
    <w:rsid w:val="004D1B24"/>
    <w:rsid w:val="004E32DE"/>
    <w:rsid w:val="004F3BA3"/>
    <w:rsid w:val="004F7E6E"/>
    <w:rsid w:val="00503D56"/>
    <w:rsid w:val="00510274"/>
    <w:rsid w:val="00514AEF"/>
    <w:rsid w:val="00516FF5"/>
    <w:rsid w:val="00517456"/>
    <w:rsid w:val="005263BA"/>
    <w:rsid w:val="00532314"/>
    <w:rsid w:val="0053484B"/>
    <w:rsid w:val="005408C8"/>
    <w:rsid w:val="0054475F"/>
    <w:rsid w:val="00557363"/>
    <w:rsid w:val="00564546"/>
    <w:rsid w:val="00567686"/>
    <w:rsid w:val="00570B78"/>
    <w:rsid w:val="00573AF9"/>
    <w:rsid w:val="00574420"/>
    <w:rsid w:val="00576688"/>
    <w:rsid w:val="005A5566"/>
    <w:rsid w:val="005B10E5"/>
    <w:rsid w:val="005B3626"/>
    <w:rsid w:val="005C07B3"/>
    <w:rsid w:val="005C35FE"/>
    <w:rsid w:val="005C7950"/>
    <w:rsid w:val="005D704D"/>
    <w:rsid w:val="005D7BF8"/>
    <w:rsid w:val="005E21FE"/>
    <w:rsid w:val="005E3D3F"/>
    <w:rsid w:val="005F32A4"/>
    <w:rsid w:val="005F3EE5"/>
    <w:rsid w:val="00621C81"/>
    <w:rsid w:val="00625457"/>
    <w:rsid w:val="006403D3"/>
    <w:rsid w:val="006621DB"/>
    <w:rsid w:val="00664828"/>
    <w:rsid w:val="006668FF"/>
    <w:rsid w:val="00675BB5"/>
    <w:rsid w:val="00682F1B"/>
    <w:rsid w:val="00684A4E"/>
    <w:rsid w:val="00691D27"/>
    <w:rsid w:val="0069346A"/>
    <w:rsid w:val="00694403"/>
    <w:rsid w:val="0069531C"/>
    <w:rsid w:val="006B10EE"/>
    <w:rsid w:val="006B11DF"/>
    <w:rsid w:val="006D7CDD"/>
    <w:rsid w:val="006E004D"/>
    <w:rsid w:val="006E2EC5"/>
    <w:rsid w:val="006F2164"/>
    <w:rsid w:val="006F55BE"/>
    <w:rsid w:val="00701683"/>
    <w:rsid w:val="00705554"/>
    <w:rsid w:val="00706666"/>
    <w:rsid w:val="00710078"/>
    <w:rsid w:val="00710A6C"/>
    <w:rsid w:val="00715326"/>
    <w:rsid w:val="00730819"/>
    <w:rsid w:val="0074678C"/>
    <w:rsid w:val="00750405"/>
    <w:rsid w:val="00764F5F"/>
    <w:rsid w:val="00781696"/>
    <w:rsid w:val="007963FD"/>
    <w:rsid w:val="007A7F4D"/>
    <w:rsid w:val="007B2832"/>
    <w:rsid w:val="007C274F"/>
    <w:rsid w:val="007C2CD8"/>
    <w:rsid w:val="007C4D35"/>
    <w:rsid w:val="007C7777"/>
    <w:rsid w:val="007E7D48"/>
    <w:rsid w:val="007F633C"/>
    <w:rsid w:val="00821304"/>
    <w:rsid w:val="008240E4"/>
    <w:rsid w:val="00824B81"/>
    <w:rsid w:val="008318D2"/>
    <w:rsid w:val="0083412F"/>
    <w:rsid w:val="00835736"/>
    <w:rsid w:val="00837057"/>
    <w:rsid w:val="00842E02"/>
    <w:rsid w:val="008600EB"/>
    <w:rsid w:val="00861031"/>
    <w:rsid w:val="008631B5"/>
    <w:rsid w:val="00871423"/>
    <w:rsid w:val="008748B3"/>
    <w:rsid w:val="0087556B"/>
    <w:rsid w:val="008874FA"/>
    <w:rsid w:val="008906EE"/>
    <w:rsid w:val="00890FD3"/>
    <w:rsid w:val="00891FD6"/>
    <w:rsid w:val="0089566F"/>
    <w:rsid w:val="008C127C"/>
    <w:rsid w:val="008C5110"/>
    <w:rsid w:val="008C5A8A"/>
    <w:rsid w:val="008D3C99"/>
    <w:rsid w:val="008E53F8"/>
    <w:rsid w:val="008E6487"/>
    <w:rsid w:val="008E68D6"/>
    <w:rsid w:val="008E73CD"/>
    <w:rsid w:val="00901A62"/>
    <w:rsid w:val="00905E8A"/>
    <w:rsid w:val="0091017F"/>
    <w:rsid w:val="009219D7"/>
    <w:rsid w:val="00927A8F"/>
    <w:rsid w:val="00953B19"/>
    <w:rsid w:val="00961B92"/>
    <w:rsid w:val="00971DCC"/>
    <w:rsid w:val="00974F4C"/>
    <w:rsid w:val="00981BEC"/>
    <w:rsid w:val="00983157"/>
    <w:rsid w:val="00983762"/>
    <w:rsid w:val="00985846"/>
    <w:rsid w:val="00986FD2"/>
    <w:rsid w:val="0099133A"/>
    <w:rsid w:val="00997195"/>
    <w:rsid w:val="009A4846"/>
    <w:rsid w:val="009A5B52"/>
    <w:rsid w:val="009B2E64"/>
    <w:rsid w:val="009B3596"/>
    <w:rsid w:val="009C1385"/>
    <w:rsid w:val="009D70E2"/>
    <w:rsid w:val="009D717C"/>
    <w:rsid w:val="009E5269"/>
    <w:rsid w:val="009E6BCA"/>
    <w:rsid w:val="009F4148"/>
    <w:rsid w:val="00A003A4"/>
    <w:rsid w:val="00A02373"/>
    <w:rsid w:val="00A02EA1"/>
    <w:rsid w:val="00A0369B"/>
    <w:rsid w:val="00A04775"/>
    <w:rsid w:val="00A21055"/>
    <w:rsid w:val="00A53DA6"/>
    <w:rsid w:val="00A55183"/>
    <w:rsid w:val="00A55696"/>
    <w:rsid w:val="00A62E7C"/>
    <w:rsid w:val="00A66B85"/>
    <w:rsid w:val="00A732CA"/>
    <w:rsid w:val="00AB0AAF"/>
    <w:rsid w:val="00AB1BCB"/>
    <w:rsid w:val="00AC459F"/>
    <w:rsid w:val="00AC5D67"/>
    <w:rsid w:val="00AC6234"/>
    <w:rsid w:val="00AD490C"/>
    <w:rsid w:val="00AD570E"/>
    <w:rsid w:val="00AE0368"/>
    <w:rsid w:val="00AE5026"/>
    <w:rsid w:val="00AE6523"/>
    <w:rsid w:val="00AF16F9"/>
    <w:rsid w:val="00AF2A8C"/>
    <w:rsid w:val="00B01365"/>
    <w:rsid w:val="00B07502"/>
    <w:rsid w:val="00B13835"/>
    <w:rsid w:val="00B21371"/>
    <w:rsid w:val="00B23710"/>
    <w:rsid w:val="00B326FC"/>
    <w:rsid w:val="00B45514"/>
    <w:rsid w:val="00B47167"/>
    <w:rsid w:val="00B52A0C"/>
    <w:rsid w:val="00B54DE7"/>
    <w:rsid w:val="00B56192"/>
    <w:rsid w:val="00B57E6D"/>
    <w:rsid w:val="00B617CD"/>
    <w:rsid w:val="00B70EEA"/>
    <w:rsid w:val="00B75224"/>
    <w:rsid w:val="00B754A7"/>
    <w:rsid w:val="00B82D53"/>
    <w:rsid w:val="00B85A47"/>
    <w:rsid w:val="00B90B7B"/>
    <w:rsid w:val="00B97941"/>
    <w:rsid w:val="00BA20DB"/>
    <w:rsid w:val="00BA2D02"/>
    <w:rsid w:val="00BA34AE"/>
    <w:rsid w:val="00BB6846"/>
    <w:rsid w:val="00BB74ED"/>
    <w:rsid w:val="00BC6A12"/>
    <w:rsid w:val="00BC6C16"/>
    <w:rsid w:val="00BD0141"/>
    <w:rsid w:val="00BD13C0"/>
    <w:rsid w:val="00BD259B"/>
    <w:rsid w:val="00BF07DA"/>
    <w:rsid w:val="00BF22A0"/>
    <w:rsid w:val="00BF2B52"/>
    <w:rsid w:val="00BF7DEE"/>
    <w:rsid w:val="00C05777"/>
    <w:rsid w:val="00C103A5"/>
    <w:rsid w:val="00C168C2"/>
    <w:rsid w:val="00C22DDD"/>
    <w:rsid w:val="00C24E13"/>
    <w:rsid w:val="00C26401"/>
    <w:rsid w:val="00C2719A"/>
    <w:rsid w:val="00C27444"/>
    <w:rsid w:val="00C3791A"/>
    <w:rsid w:val="00C461ED"/>
    <w:rsid w:val="00C47256"/>
    <w:rsid w:val="00C52416"/>
    <w:rsid w:val="00C53C1A"/>
    <w:rsid w:val="00C64180"/>
    <w:rsid w:val="00C652C2"/>
    <w:rsid w:val="00C704EA"/>
    <w:rsid w:val="00C71E90"/>
    <w:rsid w:val="00C76800"/>
    <w:rsid w:val="00C90BE9"/>
    <w:rsid w:val="00C92A55"/>
    <w:rsid w:val="00CC5AD6"/>
    <w:rsid w:val="00CC6772"/>
    <w:rsid w:val="00CD4950"/>
    <w:rsid w:val="00CD4C24"/>
    <w:rsid w:val="00CD4DEF"/>
    <w:rsid w:val="00CD614D"/>
    <w:rsid w:val="00CE4CF3"/>
    <w:rsid w:val="00CF0337"/>
    <w:rsid w:val="00CF3153"/>
    <w:rsid w:val="00D06F03"/>
    <w:rsid w:val="00D111CA"/>
    <w:rsid w:val="00D11F1B"/>
    <w:rsid w:val="00D1583F"/>
    <w:rsid w:val="00D200DB"/>
    <w:rsid w:val="00D27EFA"/>
    <w:rsid w:val="00D32367"/>
    <w:rsid w:val="00D3527C"/>
    <w:rsid w:val="00D51002"/>
    <w:rsid w:val="00D66275"/>
    <w:rsid w:val="00D70625"/>
    <w:rsid w:val="00D833E1"/>
    <w:rsid w:val="00D972F8"/>
    <w:rsid w:val="00DA49CD"/>
    <w:rsid w:val="00DA539D"/>
    <w:rsid w:val="00DB057F"/>
    <w:rsid w:val="00DB282C"/>
    <w:rsid w:val="00DB3AF3"/>
    <w:rsid w:val="00DB6F74"/>
    <w:rsid w:val="00DC227F"/>
    <w:rsid w:val="00DD624F"/>
    <w:rsid w:val="00DF4BEE"/>
    <w:rsid w:val="00E02171"/>
    <w:rsid w:val="00E053D0"/>
    <w:rsid w:val="00E1041A"/>
    <w:rsid w:val="00E10F0F"/>
    <w:rsid w:val="00E13FB1"/>
    <w:rsid w:val="00E21B1B"/>
    <w:rsid w:val="00E243E1"/>
    <w:rsid w:val="00E25CD3"/>
    <w:rsid w:val="00E2716E"/>
    <w:rsid w:val="00E2733E"/>
    <w:rsid w:val="00E32E09"/>
    <w:rsid w:val="00E3613E"/>
    <w:rsid w:val="00E4180D"/>
    <w:rsid w:val="00E41DE0"/>
    <w:rsid w:val="00E45DC2"/>
    <w:rsid w:val="00E47A66"/>
    <w:rsid w:val="00E5652C"/>
    <w:rsid w:val="00E649FB"/>
    <w:rsid w:val="00E65046"/>
    <w:rsid w:val="00E75312"/>
    <w:rsid w:val="00E76511"/>
    <w:rsid w:val="00E921A4"/>
    <w:rsid w:val="00E97275"/>
    <w:rsid w:val="00EC0E40"/>
    <w:rsid w:val="00EC37C7"/>
    <w:rsid w:val="00EC60F6"/>
    <w:rsid w:val="00ED262A"/>
    <w:rsid w:val="00ED670A"/>
    <w:rsid w:val="00EE3D2A"/>
    <w:rsid w:val="00EE7BB1"/>
    <w:rsid w:val="00EE7D3F"/>
    <w:rsid w:val="00EE7F29"/>
    <w:rsid w:val="00EE7F86"/>
    <w:rsid w:val="00F004BB"/>
    <w:rsid w:val="00F00D79"/>
    <w:rsid w:val="00F01446"/>
    <w:rsid w:val="00F174EA"/>
    <w:rsid w:val="00F17624"/>
    <w:rsid w:val="00F20BA1"/>
    <w:rsid w:val="00F2197A"/>
    <w:rsid w:val="00F427AB"/>
    <w:rsid w:val="00F45FBC"/>
    <w:rsid w:val="00F563B8"/>
    <w:rsid w:val="00F63353"/>
    <w:rsid w:val="00F75424"/>
    <w:rsid w:val="00F933DE"/>
    <w:rsid w:val="00FA26B7"/>
    <w:rsid w:val="00FA43E5"/>
    <w:rsid w:val="00FA4D56"/>
    <w:rsid w:val="00FA64CA"/>
    <w:rsid w:val="00FB2138"/>
    <w:rsid w:val="00FC3D27"/>
    <w:rsid w:val="00FC3F23"/>
    <w:rsid w:val="00FC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7E6CE-2503-4647-8D4A-49C13A9E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ind w:firstLine="567"/>
      <w:outlineLvl w:val="0"/>
    </w:pPr>
    <w:rPr>
      <w:spacing w:val="20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20"/>
      <w:sz w:val="32"/>
    </w:rPr>
  </w:style>
  <w:style w:type="paragraph" w:styleId="3">
    <w:name w:val="heading 3"/>
    <w:basedOn w:val="a"/>
    <w:next w:val="a"/>
    <w:qFormat/>
    <w:rsid w:val="005C07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84" w:hanging="284"/>
    </w:pPr>
  </w:style>
  <w:style w:type="paragraph" w:styleId="20">
    <w:name w:val="Body Text 2"/>
    <w:basedOn w:val="a"/>
    <w:pPr>
      <w:spacing w:line="360" w:lineRule="auto"/>
      <w:jc w:val="both"/>
    </w:pPr>
    <w:rPr>
      <w:sz w:val="28"/>
    </w:rPr>
  </w:style>
  <w:style w:type="paragraph" w:styleId="a4">
    <w:name w:val="Body Text"/>
    <w:basedOn w:val="a"/>
    <w:rPr>
      <w:sz w:val="32"/>
    </w:rPr>
  </w:style>
  <w:style w:type="paragraph" w:styleId="a5">
    <w:name w:val="Balloon Text"/>
    <w:basedOn w:val="a"/>
    <w:semiHidden/>
    <w:rsid w:val="003B6BC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DB057F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842E02"/>
    <w:pPr>
      <w:jc w:val="both"/>
    </w:pPr>
    <w:rPr>
      <w:rFonts w:ascii="Arial" w:hAnsi="Arial"/>
    </w:rPr>
  </w:style>
  <w:style w:type="paragraph" w:customStyle="1" w:styleId="a6">
    <w:basedOn w:val="a"/>
    <w:rsid w:val="00173F98"/>
    <w:rPr>
      <w:rFonts w:ascii="Verdana" w:hAnsi="Verdana" w:cs="Verdana"/>
      <w:sz w:val="20"/>
      <w:lang w:val="en-US" w:eastAsia="en-US"/>
    </w:rPr>
  </w:style>
  <w:style w:type="paragraph" w:customStyle="1" w:styleId="a7">
    <w:name w:val="Знак Знак Знак Знак"/>
    <w:basedOn w:val="a"/>
    <w:rsid w:val="00D1583F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ConsPlusNormal">
    <w:name w:val="ConsPlusNormal"/>
    <w:rsid w:val="00D158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rsid w:val="0069346A"/>
    <w:rPr>
      <w:color w:val="0000FF"/>
      <w:u w:val="single"/>
    </w:rPr>
  </w:style>
  <w:style w:type="paragraph" w:customStyle="1" w:styleId="ConsPlusTitle">
    <w:name w:val="ConsPlusTitle"/>
    <w:rsid w:val="00F7542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paragraph" w:styleId="a9">
    <w:name w:val="Title"/>
    <w:basedOn w:val="a"/>
    <w:qFormat/>
    <w:rsid w:val="002535F2"/>
    <w:pPr>
      <w:overflowPunct w:val="0"/>
      <w:autoSpaceDE w:val="0"/>
      <w:autoSpaceDN w:val="0"/>
      <w:adjustRightInd w:val="0"/>
      <w:jc w:val="center"/>
      <w:textAlignment w:val="baseline"/>
    </w:pPr>
    <w:rPr>
      <w:sz w:val="30"/>
    </w:rPr>
  </w:style>
  <w:style w:type="character" w:customStyle="1" w:styleId="FontStyle14">
    <w:name w:val="Font Style14"/>
    <w:rsid w:val="002535F2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5F3EE5"/>
    <w:pPr>
      <w:spacing w:after="200" w:line="276" w:lineRule="auto"/>
      <w:ind w:left="720"/>
      <w:contextualSpacing/>
    </w:pPr>
    <w:rPr>
      <w:sz w:val="20"/>
    </w:rPr>
  </w:style>
  <w:style w:type="paragraph" w:styleId="HTML">
    <w:name w:val="HTML Preformatted"/>
    <w:basedOn w:val="a"/>
    <w:link w:val="HTML0"/>
    <w:rsid w:val="00261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26163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AE715A343528EDD364264CC336AFB01711902370D9239D28A5B02B28820E32BB5C7F1D7803E74Q0K4F" TargetMode="External"/><Relationship Id="rId13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10" Type="http://schemas.openxmlformats.org/officeDocument/2006/relationships/hyperlink" Target="garantF1://28820000.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6666789.0" TargetMode="External"/><Relationship Id="rId14" Type="http://schemas.openxmlformats.org/officeDocument/2006/relationships/diagramColors" Target="diagrams/colors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87;&#1086;&#1089;&#1090;&#1072;&#1085;&#1086;&#1074;&#1083;&#1077;&#1085;&#1080;&#1077;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7C6541C-7120-42A7-89EC-469DB00E032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8D47DD2E-9B1A-4309-8D6E-FF226BD7CB18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Прием и регистрация </a:t>
          </a:r>
        </a:p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заявления</a:t>
          </a:r>
          <a:endParaRPr lang="ru-RU" b="0" i="0" u="none" strike="noStrike" baseline="0" smtClean="0">
            <a:latin typeface="Times New Roman" panose="02020603050405020304" pitchFamily="18" charset="0"/>
          </a:endParaRPr>
        </a:p>
      </dgm:t>
    </dgm:pt>
    <dgm:pt modelId="{1DC4D67D-BB26-4632-B8A1-E7407CE9812E}" type="parTrans" cxnId="{5CE2842C-54E6-4AB6-BC6C-44EB4652B0AE}">
      <dgm:prSet/>
      <dgm:spPr/>
    </dgm:pt>
    <dgm:pt modelId="{5C4006B2-D2CE-4F7E-AD97-820B0FECE4AC}" type="sibTrans" cxnId="{5CE2842C-54E6-4AB6-BC6C-44EB4652B0AE}">
      <dgm:prSet/>
      <dgm:spPr/>
    </dgm:pt>
    <dgm:pt modelId="{B1F2C1C0-0C12-4DBD-9F3B-AA737F5E36E7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Проверка заявления</a:t>
          </a:r>
        </a:p>
      </dgm:t>
    </dgm:pt>
    <dgm:pt modelId="{43AB6170-2697-4BB4-8C24-5A7772739EAE}" type="parTrans" cxnId="{04EEC59E-44FB-4135-9A36-AFE55BF5F3DE}">
      <dgm:prSet/>
      <dgm:spPr/>
    </dgm:pt>
    <dgm:pt modelId="{0F38544D-BAD8-4422-953C-A394BD1B0970}" type="sibTrans" cxnId="{04EEC59E-44FB-4135-9A36-AFE55BF5F3DE}">
      <dgm:prSet/>
      <dgm:spPr/>
    </dgm:pt>
    <dgm:pt modelId="{D3058C18-DF3F-4E5F-887A-1BD372FEA3EF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Заявление соответствует требованиям административного регламента</a:t>
          </a:r>
        </a:p>
      </dgm:t>
    </dgm:pt>
    <dgm:pt modelId="{1CD42A15-6A4D-49D8-965E-307D8B29F450}" type="parTrans" cxnId="{AA6D0E43-1B2F-4148-B7E3-A21185CA729E}">
      <dgm:prSet/>
      <dgm:spPr/>
    </dgm:pt>
    <dgm:pt modelId="{9C0A18C9-D5A2-4EFF-8A0F-DB094710AD5A}" type="sibTrans" cxnId="{AA6D0E43-1B2F-4148-B7E3-A21185CA729E}">
      <dgm:prSet/>
      <dgm:spPr/>
    </dgm:pt>
    <dgm:pt modelId="{FCF59F52-B222-4831-9DAE-974B7B89E8C5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да</a:t>
          </a:r>
          <a:endParaRPr lang="ru-RU" smtClean="0"/>
        </a:p>
      </dgm:t>
    </dgm:pt>
    <dgm:pt modelId="{68A97E1A-47FB-48D1-B8F5-59619C3CD196}" type="parTrans" cxnId="{118BC9E7-2220-452D-86BD-34BF4CEA8E5E}">
      <dgm:prSet/>
      <dgm:spPr/>
    </dgm:pt>
    <dgm:pt modelId="{FE9826DC-321F-42C8-B938-9C173871D6CB}" type="sibTrans" cxnId="{118BC9E7-2220-452D-86BD-34BF4CEA8E5E}">
      <dgm:prSet/>
      <dgm:spPr/>
    </dgm:pt>
    <dgm:pt modelId="{F812D448-29F4-4A32-8CEA-8C71EDC70C28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Подготовка информации</a:t>
          </a:r>
          <a:endParaRPr lang="ru-RU" b="0" i="0" u="none" strike="noStrike" baseline="0" smtClean="0">
            <a:latin typeface="Times New Roman" panose="02020603050405020304" pitchFamily="18" charset="0"/>
          </a:endParaRPr>
        </a:p>
      </dgm:t>
    </dgm:pt>
    <dgm:pt modelId="{2AA4A08B-AC12-4A37-8E51-916E5578BBEF}" type="parTrans" cxnId="{870C9982-698E-48A1-AD62-D3EB23D1099D}">
      <dgm:prSet/>
      <dgm:spPr/>
    </dgm:pt>
    <dgm:pt modelId="{3A3065DD-A0DC-4EAC-A9BB-E4287C4D89B6}" type="sibTrans" cxnId="{870C9982-698E-48A1-AD62-D3EB23D1099D}">
      <dgm:prSet/>
      <dgm:spPr/>
    </dgm:pt>
    <dgm:pt modelId="{F207B645-D41D-47DC-BE07-B9066D48F035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Направление информации  </a:t>
          </a:r>
          <a:endParaRPr lang="ru-RU" b="0" i="0" u="none" strike="noStrike" baseline="0" smtClean="0">
            <a:latin typeface="Times New Roman" panose="02020603050405020304" pitchFamily="18" charset="0"/>
          </a:endParaRPr>
        </a:p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заявителю</a:t>
          </a:r>
        </a:p>
      </dgm:t>
    </dgm:pt>
    <dgm:pt modelId="{2BBA0A5E-3D3C-4FAB-A686-3C42BA61834D}" type="parTrans" cxnId="{6091191E-EB7F-4D00-8ABF-75D7C7EF0BCB}">
      <dgm:prSet/>
      <dgm:spPr/>
    </dgm:pt>
    <dgm:pt modelId="{FD697684-4E1F-4FB8-AC7B-D966196D3F31}" type="sibTrans" cxnId="{6091191E-EB7F-4D00-8ABF-75D7C7EF0BCB}">
      <dgm:prSet/>
      <dgm:spPr/>
    </dgm:pt>
    <dgm:pt modelId="{C5B8BA75-147D-42F9-8355-91536F2D9D42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нет</a:t>
          </a:r>
          <a:endParaRPr lang="ru-RU" smtClean="0"/>
        </a:p>
      </dgm:t>
    </dgm:pt>
    <dgm:pt modelId="{34D8A645-E096-4829-BA7C-44FB28DF1C8F}" type="parTrans" cxnId="{61B5CCEA-C1CB-46BF-A358-96D2B8A3A03E}">
      <dgm:prSet/>
      <dgm:spPr/>
    </dgm:pt>
    <dgm:pt modelId="{A26FAA76-57B2-4C5D-8EEB-E2EB8F0B0114}" type="sibTrans" cxnId="{61B5CCEA-C1CB-46BF-A358-96D2B8A3A03E}">
      <dgm:prSet/>
      <dgm:spPr/>
    </dgm:pt>
    <dgm:pt modelId="{6ADCA96B-14B8-47C6-874C-880350E346FE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Подготовка уведомления об отказе выдачи информации</a:t>
          </a:r>
        </a:p>
      </dgm:t>
    </dgm:pt>
    <dgm:pt modelId="{9F336E03-3EB0-4750-A706-73BDCBC34C29}" type="parTrans" cxnId="{FC8C2E32-5CC3-4228-99CB-54A83E09E93A}">
      <dgm:prSet/>
      <dgm:spPr/>
    </dgm:pt>
    <dgm:pt modelId="{54101EE7-4ADF-4A48-9925-A544C35AE14E}" type="sibTrans" cxnId="{FC8C2E32-5CC3-4228-99CB-54A83E09E93A}">
      <dgm:prSet/>
      <dgm:spPr/>
    </dgm:pt>
    <dgm:pt modelId="{1DD941F9-7374-4850-88F2-8AE450FF871C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Направление уведомления  </a:t>
          </a:r>
          <a:endParaRPr lang="ru-RU" b="0" i="0" u="none" strike="noStrike" baseline="0" smtClean="0">
            <a:latin typeface="Times New Roman" panose="02020603050405020304" pitchFamily="18" charset="0"/>
          </a:endParaRPr>
        </a:p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заявителю</a:t>
          </a:r>
        </a:p>
      </dgm:t>
    </dgm:pt>
    <dgm:pt modelId="{CE415714-4760-4A96-9707-8D743A0A3BF1}" type="parTrans" cxnId="{72350E2D-983D-4CA1-980F-F8EF79A6722E}">
      <dgm:prSet/>
      <dgm:spPr/>
    </dgm:pt>
    <dgm:pt modelId="{CDD90737-E6B5-4391-BF23-F66C04362303}" type="sibTrans" cxnId="{72350E2D-983D-4CA1-980F-F8EF79A6722E}">
      <dgm:prSet/>
      <dgm:spPr/>
    </dgm:pt>
    <dgm:pt modelId="{3013C173-0A01-41DB-A4FA-A28AC84B292D}" type="pres">
      <dgm:prSet presAssocID="{D7C6541C-7120-42A7-89EC-469DB00E032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33F6AC1-6FBE-4EB5-92F9-8F09876DBDE1}" type="pres">
      <dgm:prSet presAssocID="{8D47DD2E-9B1A-4309-8D6E-FF226BD7CB18}" presName="hierRoot1" presStyleCnt="0">
        <dgm:presLayoutVars>
          <dgm:hierBranch/>
        </dgm:presLayoutVars>
      </dgm:prSet>
      <dgm:spPr/>
    </dgm:pt>
    <dgm:pt modelId="{925E1392-C987-4ED0-98C7-F4BDCAB58AFE}" type="pres">
      <dgm:prSet presAssocID="{8D47DD2E-9B1A-4309-8D6E-FF226BD7CB18}" presName="rootComposite1" presStyleCnt="0"/>
      <dgm:spPr/>
    </dgm:pt>
    <dgm:pt modelId="{778EBF8B-ED76-4E0D-80F1-3EA95510E55B}" type="pres">
      <dgm:prSet presAssocID="{8D47DD2E-9B1A-4309-8D6E-FF226BD7CB18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4FCF742-BD0F-4A3A-8CC5-8C115306E56D}" type="pres">
      <dgm:prSet presAssocID="{8D47DD2E-9B1A-4309-8D6E-FF226BD7CB18}" presName="rootConnector1" presStyleLbl="node1" presStyleIdx="0" presStyleCnt="0"/>
      <dgm:spPr/>
      <dgm:t>
        <a:bodyPr/>
        <a:lstStyle/>
        <a:p>
          <a:endParaRPr lang="ru-RU"/>
        </a:p>
      </dgm:t>
    </dgm:pt>
    <dgm:pt modelId="{E720D1E5-E5AE-45C7-AFE4-DBCD8DB63B4C}" type="pres">
      <dgm:prSet presAssocID="{8D47DD2E-9B1A-4309-8D6E-FF226BD7CB18}" presName="hierChild2" presStyleCnt="0"/>
      <dgm:spPr/>
    </dgm:pt>
    <dgm:pt modelId="{1A86267F-C558-417E-BA0B-3E9875DBB65C}" type="pres">
      <dgm:prSet presAssocID="{43AB6170-2697-4BB4-8C24-5A7772739EAE}" presName="Name35" presStyleLbl="parChTrans1D2" presStyleIdx="0" presStyleCnt="1"/>
      <dgm:spPr/>
    </dgm:pt>
    <dgm:pt modelId="{A38E7106-95E6-4554-8905-99B4CE58A1BC}" type="pres">
      <dgm:prSet presAssocID="{B1F2C1C0-0C12-4DBD-9F3B-AA737F5E36E7}" presName="hierRoot2" presStyleCnt="0">
        <dgm:presLayoutVars>
          <dgm:hierBranch/>
        </dgm:presLayoutVars>
      </dgm:prSet>
      <dgm:spPr/>
    </dgm:pt>
    <dgm:pt modelId="{152BBC9D-7E1D-465C-A25B-B0F0DDB8C470}" type="pres">
      <dgm:prSet presAssocID="{B1F2C1C0-0C12-4DBD-9F3B-AA737F5E36E7}" presName="rootComposite" presStyleCnt="0"/>
      <dgm:spPr/>
    </dgm:pt>
    <dgm:pt modelId="{9F7AEAF6-671E-4043-9CB6-4C6272DC9485}" type="pres">
      <dgm:prSet presAssocID="{B1F2C1C0-0C12-4DBD-9F3B-AA737F5E36E7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F3733C9-210F-4517-B346-EAF05254F687}" type="pres">
      <dgm:prSet presAssocID="{B1F2C1C0-0C12-4DBD-9F3B-AA737F5E36E7}" presName="rootConnector" presStyleLbl="node2" presStyleIdx="0" presStyleCnt="1"/>
      <dgm:spPr/>
      <dgm:t>
        <a:bodyPr/>
        <a:lstStyle/>
        <a:p>
          <a:endParaRPr lang="ru-RU"/>
        </a:p>
      </dgm:t>
    </dgm:pt>
    <dgm:pt modelId="{E6CD94D7-10E5-4104-844D-E0951A09814D}" type="pres">
      <dgm:prSet presAssocID="{B1F2C1C0-0C12-4DBD-9F3B-AA737F5E36E7}" presName="hierChild4" presStyleCnt="0"/>
      <dgm:spPr/>
    </dgm:pt>
    <dgm:pt modelId="{543A6CC8-04DF-4C08-ACAF-9EBC986A6897}" type="pres">
      <dgm:prSet presAssocID="{1CD42A15-6A4D-49D8-965E-307D8B29F450}" presName="Name35" presStyleLbl="parChTrans1D3" presStyleIdx="0" presStyleCnt="1"/>
      <dgm:spPr/>
    </dgm:pt>
    <dgm:pt modelId="{5E0599E1-B6A6-46D0-8698-EB75ECC9894D}" type="pres">
      <dgm:prSet presAssocID="{D3058C18-DF3F-4E5F-887A-1BD372FEA3EF}" presName="hierRoot2" presStyleCnt="0">
        <dgm:presLayoutVars>
          <dgm:hierBranch/>
        </dgm:presLayoutVars>
      </dgm:prSet>
      <dgm:spPr/>
    </dgm:pt>
    <dgm:pt modelId="{11F4D13C-C852-4C6A-85ED-B6EF7465F6CF}" type="pres">
      <dgm:prSet presAssocID="{D3058C18-DF3F-4E5F-887A-1BD372FEA3EF}" presName="rootComposite" presStyleCnt="0"/>
      <dgm:spPr/>
    </dgm:pt>
    <dgm:pt modelId="{869192AD-3219-44EA-AB9C-4BC3B4E59F39}" type="pres">
      <dgm:prSet presAssocID="{D3058C18-DF3F-4E5F-887A-1BD372FEA3EF}" presName="rootText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F95B952-1425-4170-B029-42B45ACD0116}" type="pres">
      <dgm:prSet presAssocID="{D3058C18-DF3F-4E5F-887A-1BD372FEA3EF}" presName="rootConnector" presStyleLbl="node3" presStyleIdx="0" presStyleCnt="1"/>
      <dgm:spPr/>
      <dgm:t>
        <a:bodyPr/>
        <a:lstStyle/>
        <a:p>
          <a:endParaRPr lang="ru-RU"/>
        </a:p>
      </dgm:t>
    </dgm:pt>
    <dgm:pt modelId="{B1B0195C-8A25-4147-ABF9-FB57BD495D1B}" type="pres">
      <dgm:prSet presAssocID="{D3058C18-DF3F-4E5F-887A-1BD372FEA3EF}" presName="hierChild4" presStyleCnt="0"/>
      <dgm:spPr/>
    </dgm:pt>
    <dgm:pt modelId="{17CE47FD-A5B6-49D0-A808-78498C8AFAC1}" type="pres">
      <dgm:prSet presAssocID="{68A97E1A-47FB-48D1-B8F5-59619C3CD196}" presName="Name35" presStyleLbl="parChTrans1D4" presStyleIdx="0" presStyleCnt="6"/>
      <dgm:spPr/>
    </dgm:pt>
    <dgm:pt modelId="{19294903-304A-460D-9764-9F37BB86E0BC}" type="pres">
      <dgm:prSet presAssocID="{FCF59F52-B222-4831-9DAE-974B7B89E8C5}" presName="hierRoot2" presStyleCnt="0">
        <dgm:presLayoutVars>
          <dgm:hierBranch/>
        </dgm:presLayoutVars>
      </dgm:prSet>
      <dgm:spPr/>
    </dgm:pt>
    <dgm:pt modelId="{4BD3D6B2-E42F-4368-85B4-B4C80DAF3A33}" type="pres">
      <dgm:prSet presAssocID="{FCF59F52-B222-4831-9DAE-974B7B89E8C5}" presName="rootComposite" presStyleCnt="0"/>
      <dgm:spPr/>
    </dgm:pt>
    <dgm:pt modelId="{D13D2081-1F1D-4E7E-B95F-B1C9E318E69D}" type="pres">
      <dgm:prSet presAssocID="{FCF59F52-B222-4831-9DAE-974B7B89E8C5}" presName="rootText" presStyleLbl="node4" presStyleIdx="0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57C4B4C-0DFD-48FE-AB0F-442034B3E330}" type="pres">
      <dgm:prSet presAssocID="{FCF59F52-B222-4831-9DAE-974B7B89E8C5}" presName="rootConnector" presStyleLbl="node4" presStyleIdx="0" presStyleCnt="6"/>
      <dgm:spPr/>
      <dgm:t>
        <a:bodyPr/>
        <a:lstStyle/>
        <a:p>
          <a:endParaRPr lang="ru-RU"/>
        </a:p>
      </dgm:t>
    </dgm:pt>
    <dgm:pt modelId="{D95CD3B0-E8CE-4288-A1B9-E7461B40B798}" type="pres">
      <dgm:prSet presAssocID="{FCF59F52-B222-4831-9DAE-974B7B89E8C5}" presName="hierChild4" presStyleCnt="0"/>
      <dgm:spPr/>
    </dgm:pt>
    <dgm:pt modelId="{23F84C84-6C57-4EC8-8499-24479D866029}" type="pres">
      <dgm:prSet presAssocID="{2AA4A08B-AC12-4A37-8E51-916E5578BBEF}" presName="Name35" presStyleLbl="parChTrans1D4" presStyleIdx="1" presStyleCnt="6"/>
      <dgm:spPr/>
    </dgm:pt>
    <dgm:pt modelId="{49D83F00-C216-47E0-BDF5-6DBCBBF9A374}" type="pres">
      <dgm:prSet presAssocID="{F812D448-29F4-4A32-8CEA-8C71EDC70C28}" presName="hierRoot2" presStyleCnt="0">
        <dgm:presLayoutVars>
          <dgm:hierBranch/>
        </dgm:presLayoutVars>
      </dgm:prSet>
      <dgm:spPr/>
    </dgm:pt>
    <dgm:pt modelId="{A0BB08E7-3841-4F85-ABF8-018A83C5682B}" type="pres">
      <dgm:prSet presAssocID="{F812D448-29F4-4A32-8CEA-8C71EDC70C28}" presName="rootComposite" presStyleCnt="0"/>
      <dgm:spPr/>
    </dgm:pt>
    <dgm:pt modelId="{68A604B8-ACB1-4770-BF97-9163F8A39120}" type="pres">
      <dgm:prSet presAssocID="{F812D448-29F4-4A32-8CEA-8C71EDC70C28}" presName="rootText" presStyleLbl="node4" presStyleIdx="1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F6C6ED6-A3CA-4867-9D9C-63F91325CB2A}" type="pres">
      <dgm:prSet presAssocID="{F812D448-29F4-4A32-8CEA-8C71EDC70C28}" presName="rootConnector" presStyleLbl="node4" presStyleIdx="1" presStyleCnt="6"/>
      <dgm:spPr/>
      <dgm:t>
        <a:bodyPr/>
        <a:lstStyle/>
        <a:p>
          <a:endParaRPr lang="ru-RU"/>
        </a:p>
      </dgm:t>
    </dgm:pt>
    <dgm:pt modelId="{2352FD13-8F91-49AB-98FF-1EB7CE983DD7}" type="pres">
      <dgm:prSet presAssocID="{F812D448-29F4-4A32-8CEA-8C71EDC70C28}" presName="hierChild4" presStyleCnt="0"/>
      <dgm:spPr/>
    </dgm:pt>
    <dgm:pt modelId="{A94A659C-90EE-4FEF-9AD0-25118B999E27}" type="pres">
      <dgm:prSet presAssocID="{2BBA0A5E-3D3C-4FAB-A686-3C42BA61834D}" presName="Name35" presStyleLbl="parChTrans1D4" presStyleIdx="2" presStyleCnt="6"/>
      <dgm:spPr/>
    </dgm:pt>
    <dgm:pt modelId="{87C9976F-F674-440E-A682-DF1D66733817}" type="pres">
      <dgm:prSet presAssocID="{F207B645-D41D-47DC-BE07-B9066D48F035}" presName="hierRoot2" presStyleCnt="0">
        <dgm:presLayoutVars>
          <dgm:hierBranch val="r"/>
        </dgm:presLayoutVars>
      </dgm:prSet>
      <dgm:spPr/>
    </dgm:pt>
    <dgm:pt modelId="{BF59DD85-365E-4D92-B5DC-4987B42BF579}" type="pres">
      <dgm:prSet presAssocID="{F207B645-D41D-47DC-BE07-B9066D48F035}" presName="rootComposite" presStyleCnt="0"/>
      <dgm:spPr/>
    </dgm:pt>
    <dgm:pt modelId="{AB694982-1D10-48F7-A547-60C104D3F485}" type="pres">
      <dgm:prSet presAssocID="{F207B645-D41D-47DC-BE07-B9066D48F035}" presName="rootText" presStyleLbl="node4" presStyleIdx="2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9ABB3C0-B7D6-459B-ADAD-4A9A7AB2843A}" type="pres">
      <dgm:prSet presAssocID="{F207B645-D41D-47DC-BE07-B9066D48F035}" presName="rootConnector" presStyleLbl="node4" presStyleIdx="2" presStyleCnt="6"/>
      <dgm:spPr/>
      <dgm:t>
        <a:bodyPr/>
        <a:lstStyle/>
        <a:p>
          <a:endParaRPr lang="ru-RU"/>
        </a:p>
      </dgm:t>
    </dgm:pt>
    <dgm:pt modelId="{5EED3229-0AFB-45B8-AEDB-B73101327BFC}" type="pres">
      <dgm:prSet presAssocID="{F207B645-D41D-47DC-BE07-B9066D48F035}" presName="hierChild4" presStyleCnt="0"/>
      <dgm:spPr/>
    </dgm:pt>
    <dgm:pt modelId="{22E95F89-EA6E-485F-801D-5D621F475200}" type="pres">
      <dgm:prSet presAssocID="{F207B645-D41D-47DC-BE07-B9066D48F035}" presName="hierChild5" presStyleCnt="0"/>
      <dgm:spPr/>
    </dgm:pt>
    <dgm:pt modelId="{600D020F-A7DB-4C35-B271-2FCAF7FD9F7C}" type="pres">
      <dgm:prSet presAssocID="{F812D448-29F4-4A32-8CEA-8C71EDC70C28}" presName="hierChild5" presStyleCnt="0"/>
      <dgm:spPr/>
    </dgm:pt>
    <dgm:pt modelId="{2DAA0879-CC22-495B-B19C-3B519C2D7B74}" type="pres">
      <dgm:prSet presAssocID="{FCF59F52-B222-4831-9DAE-974B7B89E8C5}" presName="hierChild5" presStyleCnt="0"/>
      <dgm:spPr/>
    </dgm:pt>
    <dgm:pt modelId="{4B0A7D4F-D6CC-4524-AA75-3A51EE9D2E14}" type="pres">
      <dgm:prSet presAssocID="{34D8A645-E096-4829-BA7C-44FB28DF1C8F}" presName="Name35" presStyleLbl="parChTrans1D4" presStyleIdx="3" presStyleCnt="6"/>
      <dgm:spPr/>
    </dgm:pt>
    <dgm:pt modelId="{AAD16844-C65D-43F1-B580-D881FE016212}" type="pres">
      <dgm:prSet presAssocID="{C5B8BA75-147D-42F9-8355-91536F2D9D42}" presName="hierRoot2" presStyleCnt="0">
        <dgm:presLayoutVars>
          <dgm:hierBranch/>
        </dgm:presLayoutVars>
      </dgm:prSet>
      <dgm:spPr/>
    </dgm:pt>
    <dgm:pt modelId="{344FE860-07DC-4B5A-8FC8-E04AAE7F3133}" type="pres">
      <dgm:prSet presAssocID="{C5B8BA75-147D-42F9-8355-91536F2D9D42}" presName="rootComposite" presStyleCnt="0"/>
      <dgm:spPr/>
    </dgm:pt>
    <dgm:pt modelId="{2604D8C4-BE36-4553-A25C-06ACB6E5189D}" type="pres">
      <dgm:prSet presAssocID="{C5B8BA75-147D-42F9-8355-91536F2D9D42}" presName="rootText" presStyleLbl="node4" presStyleIdx="3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0C52ED5-B58D-401E-B794-51C0FC7A842D}" type="pres">
      <dgm:prSet presAssocID="{C5B8BA75-147D-42F9-8355-91536F2D9D42}" presName="rootConnector" presStyleLbl="node4" presStyleIdx="3" presStyleCnt="6"/>
      <dgm:spPr/>
      <dgm:t>
        <a:bodyPr/>
        <a:lstStyle/>
        <a:p>
          <a:endParaRPr lang="ru-RU"/>
        </a:p>
      </dgm:t>
    </dgm:pt>
    <dgm:pt modelId="{33F5E81D-D326-4287-9A4D-3FA694153DFE}" type="pres">
      <dgm:prSet presAssocID="{C5B8BA75-147D-42F9-8355-91536F2D9D42}" presName="hierChild4" presStyleCnt="0"/>
      <dgm:spPr/>
    </dgm:pt>
    <dgm:pt modelId="{B0D17B84-F7C7-4CE5-B1EC-F4EF31E78722}" type="pres">
      <dgm:prSet presAssocID="{9F336E03-3EB0-4750-A706-73BDCBC34C29}" presName="Name35" presStyleLbl="parChTrans1D4" presStyleIdx="4" presStyleCnt="6"/>
      <dgm:spPr/>
    </dgm:pt>
    <dgm:pt modelId="{AB03904B-9DC6-4D0E-A2F7-4CDEC128D440}" type="pres">
      <dgm:prSet presAssocID="{6ADCA96B-14B8-47C6-874C-880350E346FE}" presName="hierRoot2" presStyleCnt="0">
        <dgm:presLayoutVars>
          <dgm:hierBranch/>
        </dgm:presLayoutVars>
      </dgm:prSet>
      <dgm:spPr/>
    </dgm:pt>
    <dgm:pt modelId="{EE98DDDC-6B55-406F-860F-AE12EE776A0B}" type="pres">
      <dgm:prSet presAssocID="{6ADCA96B-14B8-47C6-874C-880350E346FE}" presName="rootComposite" presStyleCnt="0"/>
      <dgm:spPr/>
    </dgm:pt>
    <dgm:pt modelId="{D6CE355C-BCF2-4E72-9EC5-A18CA31CE27E}" type="pres">
      <dgm:prSet presAssocID="{6ADCA96B-14B8-47C6-874C-880350E346FE}" presName="rootText" presStyleLbl="node4" presStyleIdx="4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E5F5900-1D19-4E1E-93B6-78155F8A6361}" type="pres">
      <dgm:prSet presAssocID="{6ADCA96B-14B8-47C6-874C-880350E346FE}" presName="rootConnector" presStyleLbl="node4" presStyleIdx="4" presStyleCnt="6"/>
      <dgm:spPr/>
      <dgm:t>
        <a:bodyPr/>
        <a:lstStyle/>
        <a:p>
          <a:endParaRPr lang="ru-RU"/>
        </a:p>
      </dgm:t>
    </dgm:pt>
    <dgm:pt modelId="{334D2608-B9C1-4313-97B6-D72C890FEE12}" type="pres">
      <dgm:prSet presAssocID="{6ADCA96B-14B8-47C6-874C-880350E346FE}" presName="hierChild4" presStyleCnt="0"/>
      <dgm:spPr/>
    </dgm:pt>
    <dgm:pt modelId="{4FDB0590-7A6C-440D-8009-20FB7D11E2AC}" type="pres">
      <dgm:prSet presAssocID="{CE415714-4760-4A96-9707-8D743A0A3BF1}" presName="Name35" presStyleLbl="parChTrans1D4" presStyleIdx="5" presStyleCnt="6"/>
      <dgm:spPr/>
    </dgm:pt>
    <dgm:pt modelId="{E5525263-4317-44A7-818A-5296A5F14668}" type="pres">
      <dgm:prSet presAssocID="{1DD941F9-7374-4850-88F2-8AE450FF871C}" presName="hierRoot2" presStyleCnt="0">
        <dgm:presLayoutVars>
          <dgm:hierBranch val="r"/>
        </dgm:presLayoutVars>
      </dgm:prSet>
      <dgm:spPr/>
    </dgm:pt>
    <dgm:pt modelId="{21BB05EE-04A5-42AC-AC95-C83CC5B2FCDB}" type="pres">
      <dgm:prSet presAssocID="{1DD941F9-7374-4850-88F2-8AE450FF871C}" presName="rootComposite" presStyleCnt="0"/>
      <dgm:spPr/>
    </dgm:pt>
    <dgm:pt modelId="{98EED870-1428-4FE9-A0DA-12B1906052DC}" type="pres">
      <dgm:prSet presAssocID="{1DD941F9-7374-4850-88F2-8AE450FF871C}" presName="rootText" presStyleLbl="node4" presStyleIdx="5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3659396-C29A-42C6-B304-AF34F26A2E4F}" type="pres">
      <dgm:prSet presAssocID="{1DD941F9-7374-4850-88F2-8AE450FF871C}" presName="rootConnector" presStyleLbl="node4" presStyleIdx="5" presStyleCnt="6"/>
      <dgm:spPr/>
      <dgm:t>
        <a:bodyPr/>
        <a:lstStyle/>
        <a:p>
          <a:endParaRPr lang="ru-RU"/>
        </a:p>
      </dgm:t>
    </dgm:pt>
    <dgm:pt modelId="{38DB7DFC-4E16-4A54-BAF8-8E70FCD6092E}" type="pres">
      <dgm:prSet presAssocID="{1DD941F9-7374-4850-88F2-8AE450FF871C}" presName="hierChild4" presStyleCnt="0"/>
      <dgm:spPr/>
    </dgm:pt>
    <dgm:pt modelId="{721FF1A3-DE6D-4C0E-9122-F85053B75975}" type="pres">
      <dgm:prSet presAssocID="{1DD941F9-7374-4850-88F2-8AE450FF871C}" presName="hierChild5" presStyleCnt="0"/>
      <dgm:spPr/>
    </dgm:pt>
    <dgm:pt modelId="{18D52986-5E21-4811-9B64-DD2A601451AC}" type="pres">
      <dgm:prSet presAssocID="{6ADCA96B-14B8-47C6-874C-880350E346FE}" presName="hierChild5" presStyleCnt="0"/>
      <dgm:spPr/>
    </dgm:pt>
    <dgm:pt modelId="{BB6B3DF5-122F-42A9-BF90-B075548F77FE}" type="pres">
      <dgm:prSet presAssocID="{C5B8BA75-147D-42F9-8355-91536F2D9D42}" presName="hierChild5" presStyleCnt="0"/>
      <dgm:spPr/>
    </dgm:pt>
    <dgm:pt modelId="{BD793078-850B-4C4B-9B17-4C62E98FEC84}" type="pres">
      <dgm:prSet presAssocID="{D3058C18-DF3F-4E5F-887A-1BD372FEA3EF}" presName="hierChild5" presStyleCnt="0"/>
      <dgm:spPr/>
    </dgm:pt>
    <dgm:pt modelId="{2DA200CC-1B60-450B-AB93-841C0127ED9B}" type="pres">
      <dgm:prSet presAssocID="{B1F2C1C0-0C12-4DBD-9F3B-AA737F5E36E7}" presName="hierChild5" presStyleCnt="0"/>
      <dgm:spPr/>
    </dgm:pt>
    <dgm:pt modelId="{7BE4E5F2-81BC-4047-871C-09A60C680EE3}" type="pres">
      <dgm:prSet presAssocID="{8D47DD2E-9B1A-4309-8D6E-FF226BD7CB18}" presName="hierChild3" presStyleCnt="0"/>
      <dgm:spPr/>
    </dgm:pt>
  </dgm:ptLst>
  <dgm:cxnLst>
    <dgm:cxn modelId="{6091191E-EB7F-4D00-8ABF-75D7C7EF0BCB}" srcId="{F812D448-29F4-4A32-8CEA-8C71EDC70C28}" destId="{F207B645-D41D-47DC-BE07-B9066D48F035}" srcOrd="0" destOrd="0" parTransId="{2BBA0A5E-3D3C-4FAB-A686-3C42BA61834D}" sibTransId="{FD697684-4E1F-4FB8-AC7B-D966196D3F31}"/>
    <dgm:cxn modelId="{5CE2842C-54E6-4AB6-BC6C-44EB4652B0AE}" srcId="{D7C6541C-7120-42A7-89EC-469DB00E0325}" destId="{8D47DD2E-9B1A-4309-8D6E-FF226BD7CB18}" srcOrd="0" destOrd="0" parTransId="{1DC4D67D-BB26-4632-B8A1-E7407CE9812E}" sibTransId="{5C4006B2-D2CE-4F7E-AD97-820B0FECE4AC}"/>
    <dgm:cxn modelId="{AA6D0E43-1B2F-4148-B7E3-A21185CA729E}" srcId="{B1F2C1C0-0C12-4DBD-9F3B-AA737F5E36E7}" destId="{D3058C18-DF3F-4E5F-887A-1BD372FEA3EF}" srcOrd="0" destOrd="0" parTransId="{1CD42A15-6A4D-49D8-965E-307D8B29F450}" sibTransId="{9C0A18C9-D5A2-4EFF-8A0F-DB094710AD5A}"/>
    <dgm:cxn modelId="{870C9982-698E-48A1-AD62-D3EB23D1099D}" srcId="{FCF59F52-B222-4831-9DAE-974B7B89E8C5}" destId="{F812D448-29F4-4A32-8CEA-8C71EDC70C28}" srcOrd="0" destOrd="0" parTransId="{2AA4A08B-AC12-4A37-8E51-916E5578BBEF}" sibTransId="{3A3065DD-A0DC-4EAC-A9BB-E4287C4D89B6}"/>
    <dgm:cxn modelId="{D06C75A8-3C32-45FC-9642-CCDFA8C4A985}" type="presOf" srcId="{1CD42A15-6A4D-49D8-965E-307D8B29F450}" destId="{543A6CC8-04DF-4C08-ACAF-9EBC986A6897}" srcOrd="0" destOrd="0" presId="urn:microsoft.com/office/officeart/2005/8/layout/orgChart1"/>
    <dgm:cxn modelId="{26358067-3C1D-40DA-8CF3-3D1AE37B2B13}" type="presOf" srcId="{F812D448-29F4-4A32-8CEA-8C71EDC70C28}" destId="{68A604B8-ACB1-4770-BF97-9163F8A39120}" srcOrd="0" destOrd="0" presId="urn:microsoft.com/office/officeart/2005/8/layout/orgChart1"/>
    <dgm:cxn modelId="{D6C08FF9-5F25-4CD1-852E-F66A6355841C}" type="presOf" srcId="{D3058C18-DF3F-4E5F-887A-1BD372FEA3EF}" destId="{5F95B952-1425-4170-B029-42B45ACD0116}" srcOrd="1" destOrd="0" presId="urn:microsoft.com/office/officeart/2005/8/layout/orgChart1"/>
    <dgm:cxn modelId="{72350E2D-983D-4CA1-980F-F8EF79A6722E}" srcId="{6ADCA96B-14B8-47C6-874C-880350E346FE}" destId="{1DD941F9-7374-4850-88F2-8AE450FF871C}" srcOrd="0" destOrd="0" parTransId="{CE415714-4760-4A96-9707-8D743A0A3BF1}" sibTransId="{CDD90737-E6B5-4391-BF23-F66C04362303}"/>
    <dgm:cxn modelId="{D3F19DE5-D9E8-4AA8-A9A7-BE9C64761466}" type="presOf" srcId="{F207B645-D41D-47DC-BE07-B9066D48F035}" destId="{79ABB3C0-B7D6-459B-ADAD-4A9A7AB2843A}" srcOrd="1" destOrd="0" presId="urn:microsoft.com/office/officeart/2005/8/layout/orgChart1"/>
    <dgm:cxn modelId="{5B36871E-7266-4576-8FA9-67826E1D5DE3}" type="presOf" srcId="{34D8A645-E096-4829-BA7C-44FB28DF1C8F}" destId="{4B0A7D4F-D6CC-4524-AA75-3A51EE9D2E14}" srcOrd="0" destOrd="0" presId="urn:microsoft.com/office/officeart/2005/8/layout/orgChart1"/>
    <dgm:cxn modelId="{523DA281-1114-4AD6-A834-0909AB89D311}" type="presOf" srcId="{8D47DD2E-9B1A-4309-8D6E-FF226BD7CB18}" destId="{778EBF8B-ED76-4E0D-80F1-3EA95510E55B}" srcOrd="0" destOrd="0" presId="urn:microsoft.com/office/officeart/2005/8/layout/orgChart1"/>
    <dgm:cxn modelId="{83ADA936-DE75-4D1D-B391-16677CD5BA30}" type="presOf" srcId="{B1F2C1C0-0C12-4DBD-9F3B-AA737F5E36E7}" destId="{9F7AEAF6-671E-4043-9CB6-4C6272DC9485}" srcOrd="0" destOrd="0" presId="urn:microsoft.com/office/officeart/2005/8/layout/orgChart1"/>
    <dgm:cxn modelId="{71FE824A-D3A2-44C0-A642-A19D60A15014}" type="presOf" srcId="{F207B645-D41D-47DC-BE07-B9066D48F035}" destId="{AB694982-1D10-48F7-A547-60C104D3F485}" srcOrd="0" destOrd="0" presId="urn:microsoft.com/office/officeart/2005/8/layout/orgChart1"/>
    <dgm:cxn modelId="{471128FC-5A73-4877-A2B3-5D12211AEBDB}" type="presOf" srcId="{6ADCA96B-14B8-47C6-874C-880350E346FE}" destId="{9E5F5900-1D19-4E1E-93B6-78155F8A6361}" srcOrd="1" destOrd="0" presId="urn:microsoft.com/office/officeart/2005/8/layout/orgChart1"/>
    <dgm:cxn modelId="{F8F3D197-1592-4E13-836D-8894EC9C2863}" type="presOf" srcId="{FCF59F52-B222-4831-9DAE-974B7B89E8C5}" destId="{A57C4B4C-0DFD-48FE-AB0F-442034B3E330}" srcOrd="1" destOrd="0" presId="urn:microsoft.com/office/officeart/2005/8/layout/orgChart1"/>
    <dgm:cxn modelId="{CBBC752C-A7C9-4B2D-A841-720CE8EA39D1}" type="presOf" srcId="{1DD941F9-7374-4850-88F2-8AE450FF871C}" destId="{D3659396-C29A-42C6-B304-AF34F26A2E4F}" srcOrd="1" destOrd="0" presId="urn:microsoft.com/office/officeart/2005/8/layout/orgChart1"/>
    <dgm:cxn modelId="{43A5727C-929A-4AFD-A5A8-B86B3C7E4403}" type="presOf" srcId="{6ADCA96B-14B8-47C6-874C-880350E346FE}" destId="{D6CE355C-BCF2-4E72-9EC5-A18CA31CE27E}" srcOrd="0" destOrd="0" presId="urn:microsoft.com/office/officeart/2005/8/layout/orgChart1"/>
    <dgm:cxn modelId="{BECA27DB-3044-4F0B-A7FF-A201ADA2B58E}" type="presOf" srcId="{1DD941F9-7374-4850-88F2-8AE450FF871C}" destId="{98EED870-1428-4FE9-A0DA-12B1906052DC}" srcOrd="0" destOrd="0" presId="urn:microsoft.com/office/officeart/2005/8/layout/orgChart1"/>
    <dgm:cxn modelId="{B534AFD9-087C-4825-869C-162478E20F83}" type="presOf" srcId="{F812D448-29F4-4A32-8CEA-8C71EDC70C28}" destId="{DF6C6ED6-A3CA-4867-9D9C-63F91325CB2A}" srcOrd="1" destOrd="0" presId="urn:microsoft.com/office/officeart/2005/8/layout/orgChart1"/>
    <dgm:cxn modelId="{616DFA38-440E-4451-9EE5-7FC06C365981}" type="presOf" srcId="{D3058C18-DF3F-4E5F-887A-1BD372FEA3EF}" destId="{869192AD-3219-44EA-AB9C-4BC3B4E59F39}" srcOrd="0" destOrd="0" presId="urn:microsoft.com/office/officeart/2005/8/layout/orgChart1"/>
    <dgm:cxn modelId="{159A2850-B041-4DE5-B9C8-A151381C15A1}" type="presOf" srcId="{C5B8BA75-147D-42F9-8355-91536F2D9D42}" destId="{30C52ED5-B58D-401E-B794-51C0FC7A842D}" srcOrd="1" destOrd="0" presId="urn:microsoft.com/office/officeart/2005/8/layout/orgChart1"/>
    <dgm:cxn modelId="{82B4C963-D42A-446D-986A-3124329BFFCA}" type="presOf" srcId="{D7C6541C-7120-42A7-89EC-469DB00E0325}" destId="{3013C173-0A01-41DB-A4FA-A28AC84B292D}" srcOrd="0" destOrd="0" presId="urn:microsoft.com/office/officeart/2005/8/layout/orgChart1"/>
    <dgm:cxn modelId="{D8264BEC-FEA1-4ED5-BE6F-8D0F34970EE2}" type="presOf" srcId="{C5B8BA75-147D-42F9-8355-91536F2D9D42}" destId="{2604D8C4-BE36-4553-A25C-06ACB6E5189D}" srcOrd="0" destOrd="0" presId="urn:microsoft.com/office/officeart/2005/8/layout/orgChart1"/>
    <dgm:cxn modelId="{FC8C2E32-5CC3-4228-99CB-54A83E09E93A}" srcId="{C5B8BA75-147D-42F9-8355-91536F2D9D42}" destId="{6ADCA96B-14B8-47C6-874C-880350E346FE}" srcOrd="0" destOrd="0" parTransId="{9F336E03-3EB0-4750-A706-73BDCBC34C29}" sibTransId="{54101EE7-4ADF-4A48-9925-A544C35AE14E}"/>
    <dgm:cxn modelId="{C6F08BDA-EF17-476E-A8D7-333603215142}" type="presOf" srcId="{2BBA0A5E-3D3C-4FAB-A686-3C42BA61834D}" destId="{A94A659C-90EE-4FEF-9AD0-25118B999E27}" srcOrd="0" destOrd="0" presId="urn:microsoft.com/office/officeart/2005/8/layout/orgChart1"/>
    <dgm:cxn modelId="{61B5CCEA-C1CB-46BF-A358-96D2B8A3A03E}" srcId="{D3058C18-DF3F-4E5F-887A-1BD372FEA3EF}" destId="{C5B8BA75-147D-42F9-8355-91536F2D9D42}" srcOrd="1" destOrd="0" parTransId="{34D8A645-E096-4829-BA7C-44FB28DF1C8F}" sibTransId="{A26FAA76-57B2-4C5D-8EEB-E2EB8F0B0114}"/>
    <dgm:cxn modelId="{04EEC59E-44FB-4135-9A36-AFE55BF5F3DE}" srcId="{8D47DD2E-9B1A-4309-8D6E-FF226BD7CB18}" destId="{B1F2C1C0-0C12-4DBD-9F3B-AA737F5E36E7}" srcOrd="0" destOrd="0" parTransId="{43AB6170-2697-4BB4-8C24-5A7772739EAE}" sibTransId="{0F38544D-BAD8-4422-953C-A394BD1B0970}"/>
    <dgm:cxn modelId="{61271992-2BD5-4B87-BF40-5EDF049EFE71}" type="presOf" srcId="{CE415714-4760-4A96-9707-8D743A0A3BF1}" destId="{4FDB0590-7A6C-440D-8009-20FB7D11E2AC}" srcOrd="0" destOrd="0" presId="urn:microsoft.com/office/officeart/2005/8/layout/orgChart1"/>
    <dgm:cxn modelId="{118BC9E7-2220-452D-86BD-34BF4CEA8E5E}" srcId="{D3058C18-DF3F-4E5F-887A-1BD372FEA3EF}" destId="{FCF59F52-B222-4831-9DAE-974B7B89E8C5}" srcOrd="0" destOrd="0" parTransId="{68A97E1A-47FB-48D1-B8F5-59619C3CD196}" sibTransId="{FE9826DC-321F-42C8-B938-9C173871D6CB}"/>
    <dgm:cxn modelId="{DF95963B-BBCC-43CE-A705-47C943DF3843}" type="presOf" srcId="{FCF59F52-B222-4831-9DAE-974B7B89E8C5}" destId="{D13D2081-1F1D-4E7E-B95F-B1C9E318E69D}" srcOrd="0" destOrd="0" presId="urn:microsoft.com/office/officeart/2005/8/layout/orgChart1"/>
    <dgm:cxn modelId="{FD297E79-A352-4350-A678-A4B8BBD9F3B1}" type="presOf" srcId="{68A97E1A-47FB-48D1-B8F5-59619C3CD196}" destId="{17CE47FD-A5B6-49D0-A808-78498C8AFAC1}" srcOrd="0" destOrd="0" presId="urn:microsoft.com/office/officeart/2005/8/layout/orgChart1"/>
    <dgm:cxn modelId="{C04F8F32-AEB6-45DF-99DC-A505451FD89A}" type="presOf" srcId="{8D47DD2E-9B1A-4309-8D6E-FF226BD7CB18}" destId="{24FCF742-BD0F-4A3A-8CC5-8C115306E56D}" srcOrd="1" destOrd="0" presId="urn:microsoft.com/office/officeart/2005/8/layout/orgChart1"/>
    <dgm:cxn modelId="{0F9C5ACA-3F1D-4D57-8091-4948DF55CDE5}" type="presOf" srcId="{2AA4A08B-AC12-4A37-8E51-916E5578BBEF}" destId="{23F84C84-6C57-4EC8-8499-24479D866029}" srcOrd="0" destOrd="0" presId="urn:microsoft.com/office/officeart/2005/8/layout/orgChart1"/>
    <dgm:cxn modelId="{D64CF455-970C-407D-940A-EBF3FB021574}" type="presOf" srcId="{43AB6170-2697-4BB4-8C24-5A7772739EAE}" destId="{1A86267F-C558-417E-BA0B-3E9875DBB65C}" srcOrd="0" destOrd="0" presId="urn:microsoft.com/office/officeart/2005/8/layout/orgChart1"/>
    <dgm:cxn modelId="{C8AF6FB9-0F12-4B7A-9C5F-B6C82B8C461C}" type="presOf" srcId="{B1F2C1C0-0C12-4DBD-9F3B-AA737F5E36E7}" destId="{2F3733C9-210F-4517-B346-EAF05254F687}" srcOrd="1" destOrd="0" presId="urn:microsoft.com/office/officeart/2005/8/layout/orgChart1"/>
    <dgm:cxn modelId="{1E04E594-12E8-4D46-BBF3-36FAEF9DD47D}" type="presOf" srcId="{9F336E03-3EB0-4750-A706-73BDCBC34C29}" destId="{B0D17B84-F7C7-4CE5-B1EC-F4EF31E78722}" srcOrd="0" destOrd="0" presId="urn:microsoft.com/office/officeart/2005/8/layout/orgChart1"/>
    <dgm:cxn modelId="{37476205-5366-4EAE-8D5D-1BE79C7EAB34}" type="presParOf" srcId="{3013C173-0A01-41DB-A4FA-A28AC84B292D}" destId="{E33F6AC1-6FBE-4EB5-92F9-8F09876DBDE1}" srcOrd="0" destOrd="0" presId="urn:microsoft.com/office/officeart/2005/8/layout/orgChart1"/>
    <dgm:cxn modelId="{F8ADF2D1-E763-4DBE-8F9A-1CF7A12C6B42}" type="presParOf" srcId="{E33F6AC1-6FBE-4EB5-92F9-8F09876DBDE1}" destId="{925E1392-C987-4ED0-98C7-F4BDCAB58AFE}" srcOrd="0" destOrd="0" presId="urn:microsoft.com/office/officeart/2005/8/layout/orgChart1"/>
    <dgm:cxn modelId="{AF90C4EC-68EA-464A-BCDD-C22091B01138}" type="presParOf" srcId="{925E1392-C987-4ED0-98C7-F4BDCAB58AFE}" destId="{778EBF8B-ED76-4E0D-80F1-3EA95510E55B}" srcOrd="0" destOrd="0" presId="urn:microsoft.com/office/officeart/2005/8/layout/orgChart1"/>
    <dgm:cxn modelId="{FC5A33C6-F998-4D00-8285-57DE8A0FBC75}" type="presParOf" srcId="{925E1392-C987-4ED0-98C7-F4BDCAB58AFE}" destId="{24FCF742-BD0F-4A3A-8CC5-8C115306E56D}" srcOrd="1" destOrd="0" presId="urn:microsoft.com/office/officeart/2005/8/layout/orgChart1"/>
    <dgm:cxn modelId="{34A479AE-4F2E-42C5-A920-CF88E089CB9C}" type="presParOf" srcId="{E33F6AC1-6FBE-4EB5-92F9-8F09876DBDE1}" destId="{E720D1E5-E5AE-45C7-AFE4-DBCD8DB63B4C}" srcOrd="1" destOrd="0" presId="urn:microsoft.com/office/officeart/2005/8/layout/orgChart1"/>
    <dgm:cxn modelId="{245A4892-FCEF-4702-BBD0-6C37133D1621}" type="presParOf" srcId="{E720D1E5-E5AE-45C7-AFE4-DBCD8DB63B4C}" destId="{1A86267F-C558-417E-BA0B-3E9875DBB65C}" srcOrd="0" destOrd="0" presId="urn:microsoft.com/office/officeart/2005/8/layout/orgChart1"/>
    <dgm:cxn modelId="{2BB5CB61-3BAF-43AC-9B69-B1DDB6A19322}" type="presParOf" srcId="{E720D1E5-E5AE-45C7-AFE4-DBCD8DB63B4C}" destId="{A38E7106-95E6-4554-8905-99B4CE58A1BC}" srcOrd="1" destOrd="0" presId="urn:microsoft.com/office/officeart/2005/8/layout/orgChart1"/>
    <dgm:cxn modelId="{FF8C2E27-5710-4E70-8009-9AB8106FCD03}" type="presParOf" srcId="{A38E7106-95E6-4554-8905-99B4CE58A1BC}" destId="{152BBC9D-7E1D-465C-A25B-B0F0DDB8C470}" srcOrd="0" destOrd="0" presId="urn:microsoft.com/office/officeart/2005/8/layout/orgChart1"/>
    <dgm:cxn modelId="{488B00A3-D66C-4B41-9DCE-1CC51A5F2FDC}" type="presParOf" srcId="{152BBC9D-7E1D-465C-A25B-B0F0DDB8C470}" destId="{9F7AEAF6-671E-4043-9CB6-4C6272DC9485}" srcOrd="0" destOrd="0" presId="urn:microsoft.com/office/officeart/2005/8/layout/orgChart1"/>
    <dgm:cxn modelId="{DF0A41B3-89CA-421E-8CCA-26049390C04F}" type="presParOf" srcId="{152BBC9D-7E1D-465C-A25B-B0F0DDB8C470}" destId="{2F3733C9-210F-4517-B346-EAF05254F687}" srcOrd="1" destOrd="0" presId="urn:microsoft.com/office/officeart/2005/8/layout/orgChart1"/>
    <dgm:cxn modelId="{A83EAD12-0192-4B4E-82B1-34C2AD396B0F}" type="presParOf" srcId="{A38E7106-95E6-4554-8905-99B4CE58A1BC}" destId="{E6CD94D7-10E5-4104-844D-E0951A09814D}" srcOrd="1" destOrd="0" presId="urn:microsoft.com/office/officeart/2005/8/layout/orgChart1"/>
    <dgm:cxn modelId="{CF2D8BFE-2D4E-4209-AC7E-6CF9C67C3468}" type="presParOf" srcId="{E6CD94D7-10E5-4104-844D-E0951A09814D}" destId="{543A6CC8-04DF-4C08-ACAF-9EBC986A6897}" srcOrd="0" destOrd="0" presId="urn:microsoft.com/office/officeart/2005/8/layout/orgChart1"/>
    <dgm:cxn modelId="{E49385EC-B662-48F1-8FA5-3C59784400AB}" type="presParOf" srcId="{E6CD94D7-10E5-4104-844D-E0951A09814D}" destId="{5E0599E1-B6A6-46D0-8698-EB75ECC9894D}" srcOrd="1" destOrd="0" presId="urn:microsoft.com/office/officeart/2005/8/layout/orgChart1"/>
    <dgm:cxn modelId="{08995AA1-2837-4D84-B905-BDD4395078E4}" type="presParOf" srcId="{5E0599E1-B6A6-46D0-8698-EB75ECC9894D}" destId="{11F4D13C-C852-4C6A-85ED-B6EF7465F6CF}" srcOrd="0" destOrd="0" presId="urn:microsoft.com/office/officeart/2005/8/layout/orgChart1"/>
    <dgm:cxn modelId="{DD221978-9697-423F-9185-CB3E7D994AC1}" type="presParOf" srcId="{11F4D13C-C852-4C6A-85ED-B6EF7465F6CF}" destId="{869192AD-3219-44EA-AB9C-4BC3B4E59F39}" srcOrd="0" destOrd="0" presId="urn:microsoft.com/office/officeart/2005/8/layout/orgChart1"/>
    <dgm:cxn modelId="{BB894525-6989-4411-872F-4EF6F935BD4D}" type="presParOf" srcId="{11F4D13C-C852-4C6A-85ED-B6EF7465F6CF}" destId="{5F95B952-1425-4170-B029-42B45ACD0116}" srcOrd="1" destOrd="0" presId="urn:microsoft.com/office/officeart/2005/8/layout/orgChart1"/>
    <dgm:cxn modelId="{2FB87D17-0E13-4AF6-B591-165E3CBF5EF8}" type="presParOf" srcId="{5E0599E1-B6A6-46D0-8698-EB75ECC9894D}" destId="{B1B0195C-8A25-4147-ABF9-FB57BD495D1B}" srcOrd="1" destOrd="0" presId="urn:microsoft.com/office/officeart/2005/8/layout/orgChart1"/>
    <dgm:cxn modelId="{4A9727D8-DE9D-4F09-842A-037AB3F512E2}" type="presParOf" srcId="{B1B0195C-8A25-4147-ABF9-FB57BD495D1B}" destId="{17CE47FD-A5B6-49D0-A808-78498C8AFAC1}" srcOrd="0" destOrd="0" presId="urn:microsoft.com/office/officeart/2005/8/layout/orgChart1"/>
    <dgm:cxn modelId="{00955BA7-1A42-4B66-9A7B-EE46ACBB8D08}" type="presParOf" srcId="{B1B0195C-8A25-4147-ABF9-FB57BD495D1B}" destId="{19294903-304A-460D-9764-9F37BB86E0BC}" srcOrd="1" destOrd="0" presId="urn:microsoft.com/office/officeart/2005/8/layout/orgChart1"/>
    <dgm:cxn modelId="{5401BAC1-673E-4791-974C-884486540BC2}" type="presParOf" srcId="{19294903-304A-460D-9764-9F37BB86E0BC}" destId="{4BD3D6B2-E42F-4368-85B4-B4C80DAF3A33}" srcOrd="0" destOrd="0" presId="urn:microsoft.com/office/officeart/2005/8/layout/orgChart1"/>
    <dgm:cxn modelId="{62F2E3F8-47F1-4B87-92B2-0CE14CE64D2E}" type="presParOf" srcId="{4BD3D6B2-E42F-4368-85B4-B4C80DAF3A33}" destId="{D13D2081-1F1D-4E7E-B95F-B1C9E318E69D}" srcOrd="0" destOrd="0" presId="urn:microsoft.com/office/officeart/2005/8/layout/orgChart1"/>
    <dgm:cxn modelId="{0CE9FDE7-FB42-46E2-ADF7-5005D78C0691}" type="presParOf" srcId="{4BD3D6B2-E42F-4368-85B4-B4C80DAF3A33}" destId="{A57C4B4C-0DFD-48FE-AB0F-442034B3E330}" srcOrd="1" destOrd="0" presId="urn:microsoft.com/office/officeart/2005/8/layout/orgChart1"/>
    <dgm:cxn modelId="{499D260D-166F-4FEA-98B5-64DF693BCDCD}" type="presParOf" srcId="{19294903-304A-460D-9764-9F37BB86E0BC}" destId="{D95CD3B0-E8CE-4288-A1B9-E7461B40B798}" srcOrd="1" destOrd="0" presId="urn:microsoft.com/office/officeart/2005/8/layout/orgChart1"/>
    <dgm:cxn modelId="{37B66803-FBC9-478E-B16D-5B15D87B51D0}" type="presParOf" srcId="{D95CD3B0-E8CE-4288-A1B9-E7461B40B798}" destId="{23F84C84-6C57-4EC8-8499-24479D866029}" srcOrd="0" destOrd="0" presId="urn:microsoft.com/office/officeart/2005/8/layout/orgChart1"/>
    <dgm:cxn modelId="{12EFE8F7-2411-4B8B-B1E4-114A0641C73B}" type="presParOf" srcId="{D95CD3B0-E8CE-4288-A1B9-E7461B40B798}" destId="{49D83F00-C216-47E0-BDF5-6DBCBBF9A374}" srcOrd="1" destOrd="0" presId="urn:microsoft.com/office/officeart/2005/8/layout/orgChart1"/>
    <dgm:cxn modelId="{4576C79E-D65B-478D-BD4A-D80FAE3E5D12}" type="presParOf" srcId="{49D83F00-C216-47E0-BDF5-6DBCBBF9A374}" destId="{A0BB08E7-3841-4F85-ABF8-018A83C5682B}" srcOrd="0" destOrd="0" presId="urn:microsoft.com/office/officeart/2005/8/layout/orgChart1"/>
    <dgm:cxn modelId="{2FCAFF8B-82C3-49D5-A696-13286C5EB145}" type="presParOf" srcId="{A0BB08E7-3841-4F85-ABF8-018A83C5682B}" destId="{68A604B8-ACB1-4770-BF97-9163F8A39120}" srcOrd="0" destOrd="0" presId="urn:microsoft.com/office/officeart/2005/8/layout/orgChart1"/>
    <dgm:cxn modelId="{E27B45EC-B5FB-4C42-AD04-3923259DA55E}" type="presParOf" srcId="{A0BB08E7-3841-4F85-ABF8-018A83C5682B}" destId="{DF6C6ED6-A3CA-4867-9D9C-63F91325CB2A}" srcOrd="1" destOrd="0" presId="urn:microsoft.com/office/officeart/2005/8/layout/orgChart1"/>
    <dgm:cxn modelId="{34BE5418-175E-421E-B92A-BD9E5953F803}" type="presParOf" srcId="{49D83F00-C216-47E0-BDF5-6DBCBBF9A374}" destId="{2352FD13-8F91-49AB-98FF-1EB7CE983DD7}" srcOrd="1" destOrd="0" presId="urn:microsoft.com/office/officeart/2005/8/layout/orgChart1"/>
    <dgm:cxn modelId="{6E1CEA2C-EAF7-478A-BB02-530FE89974F7}" type="presParOf" srcId="{2352FD13-8F91-49AB-98FF-1EB7CE983DD7}" destId="{A94A659C-90EE-4FEF-9AD0-25118B999E27}" srcOrd="0" destOrd="0" presId="urn:microsoft.com/office/officeart/2005/8/layout/orgChart1"/>
    <dgm:cxn modelId="{EE36C580-541C-4039-9C76-CF300EEC067D}" type="presParOf" srcId="{2352FD13-8F91-49AB-98FF-1EB7CE983DD7}" destId="{87C9976F-F674-440E-A682-DF1D66733817}" srcOrd="1" destOrd="0" presId="urn:microsoft.com/office/officeart/2005/8/layout/orgChart1"/>
    <dgm:cxn modelId="{D7509936-5F20-44A5-91BE-10A7859A434E}" type="presParOf" srcId="{87C9976F-F674-440E-A682-DF1D66733817}" destId="{BF59DD85-365E-4D92-B5DC-4987B42BF579}" srcOrd="0" destOrd="0" presId="urn:microsoft.com/office/officeart/2005/8/layout/orgChart1"/>
    <dgm:cxn modelId="{9151ACBE-BD7B-45C5-A331-9FA387566219}" type="presParOf" srcId="{BF59DD85-365E-4D92-B5DC-4987B42BF579}" destId="{AB694982-1D10-48F7-A547-60C104D3F485}" srcOrd="0" destOrd="0" presId="urn:microsoft.com/office/officeart/2005/8/layout/orgChart1"/>
    <dgm:cxn modelId="{877732CD-DE56-4B15-B1E5-C24F8F172436}" type="presParOf" srcId="{BF59DD85-365E-4D92-B5DC-4987B42BF579}" destId="{79ABB3C0-B7D6-459B-ADAD-4A9A7AB2843A}" srcOrd="1" destOrd="0" presId="urn:microsoft.com/office/officeart/2005/8/layout/orgChart1"/>
    <dgm:cxn modelId="{DF8A7ACB-8225-4F01-BAC9-D6D032C958C7}" type="presParOf" srcId="{87C9976F-F674-440E-A682-DF1D66733817}" destId="{5EED3229-0AFB-45B8-AEDB-B73101327BFC}" srcOrd="1" destOrd="0" presId="urn:microsoft.com/office/officeart/2005/8/layout/orgChart1"/>
    <dgm:cxn modelId="{24EEAFAC-B396-47C1-9501-791FBDE855A0}" type="presParOf" srcId="{87C9976F-F674-440E-A682-DF1D66733817}" destId="{22E95F89-EA6E-485F-801D-5D621F475200}" srcOrd="2" destOrd="0" presId="urn:microsoft.com/office/officeart/2005/8/layout/orgChart1"/>
    <dgm:cxn modelId="{7CCCC9D2-D26E-40B9-A9B8-B92A3261B394}" type="presParOf" srcId="{49D83F00-C216-47E0-BDF5-6DBCBBF9A374}" destId="{600D020F-A7DB-4C35-B271-2FCAF7FD9F7C}" srcOrd="2" destOrd="0" presId="urn:microsoft.com/office/officeart/2005/8/layout/orgChart1"/>
    <dgm:cxn modelId="{CBBCF69B-EC84-47FB-93EA-9C6855F4BF92}" type="presParOf" srcId="{19294903-304A-460D-9764-9F37BB86E0BC}" destId="{2DAA0879-CC22-495B-B19C-3B519C2D7B74}" srcOrd="2" destOrd="0" presId="urn:microsoft.com/office/officeart/2005/8/layout/orgChart1"/>
    <dgm:cxn modelId="{61C1B458-49AB-4D3E-BAAC-09D7FC38C724}" type="presParOf" srcId="{B1B0195C-8A25-4147-ABF9-FB57BD495D1B}" destId="{4B0A7D4F-D6CC-4524-AA75-3A51EE9D2E14}" srcOrd="2" destOrd="0" presId="urn:microsoft.com/office/officeart/2005/8/layout/orgChart1"/>
    <dgm:cxn modelId="{07ADCB03-F821-48FF-B780-89006540718E}" type="presParOf" srcId="{B1B0195C-8A25-4147-ABF9-FB57BD495D1B}" destId="{AAD16844-C65D-43F1-B580-D881FE016212}" srcOrd="3" destOrd="0" presId="urn:microsoft.com/office/officeart/2005/8/layout/orgChart1"/>
    <dgm:cxn modelId="{E07CB396-C67B-4FB0-B235-A94BD412E933}" type="presParOf" srcId="{AAD16844-C65D-43F1-B580-D881FE016212}" destId="{344FE860-07DC-4B5A-8FC8-E04AAE7F3133}" srcOrd="0" destOrd="0" presId="urn:microsoft.com/office/officeart/2005/8/layout/orgChart1"/>
    <dgm:cxn modelId="{46C76FED-D4B4-46E4-8B6D-254D907A1B06}" type="presParOf" srcId="{344FE860-07DC-4B5A-8FC8-E04AAE7F3133}" destId="{2604D8C4-BE36-4553-A25C-06ACB6E5189D}" srcOrd="0" destOrd="0" presId="urn:microsoft.com/office/officeart/2005/8/layout/orgChart1"/>
    <dgm:cxn modelId="{17358D3D-5EC3-4C4A-8F3B-0961E9108281}" type="presParOf" srcId="{344FE860-07DC-4B5A-8FC8-E04AAE7F3133}" destId="{30C52ED5-B58D-401E-B794-51C0FC7A842D}" srcOrd="1" destOrd="0" presId="urn:microsoft.com/office/officeart/2005/8/layout/orgChart1"/>
    <dgm:cxn modelId="{2D214DB9-2127-4382-807B-F0FA20B15B01}" type="presParOf" srcId="{AAD16844-C65D-43F1-B580-D881FE016212}" destId="{33F5E81D-D326-4287-9A4D-3FA694153DFE}" srcOrd="1" destOrd="0" presId="urn:microsoft.com/office/officeart/2005/8/layout/orgChart1"/>
    <dgm:cxn modelId="{700CB1E1-798F-44A5-8C04-C72C51442A36}" type="presParOf" srcId="{33F5E81D-D326-4287-9A4D-3FA694153DFE}" destId="{B0D17B84-F7C7-4CE5-B1EC-F4EF31E78722}" srcOrd="0" destOrd="0" presId="urn:microsoft.com/office/officeart/2005/8/layout/orgChart1"/>
    <dgm:cxn modelId="{BCA6B651-63B5-42DB-B2A6-DD8B78B26F3B}" type="presParOf" srcId="{33F5E81D-D326-4287-9A4D-3FA694153DFE}" destId="{AB03904B-9DC6-4D0E-A2F7-4CDEC128D440}" srcOrd="1" destOrd="0" presId="urn:microsoft.com/office/officeart/2005/8/layout/orgChart1"/>
    <dgm:cxn modelId="{39BA2BE0-E40E-4629-995A-6ECD802A9687}" type="presParOf" srcId="{AB03904B-9DC6-4D0E-A2F7-4CDEC128D440}" destId="{EE98DDDC-6B55-406F-860F-AE12EE776A0B}" srcOrd="0" destOrd="0" presId="urn:microsoft.com/office/officeart/2005/8/layout/orgChart1"/>
    <dgm:cxn modelId="{77B409D5-06A0-4D53-A297-C6670867BEDC}" type="presParOf" srcId="{EE98DDDC-6B55-406F-860F-AE12EE776A0B}" destId="{D6CE355C-BCF2-4E72-9EC5-A18CA31CE27E}" srcOrd="0" destOrd="0" presId="urn:microsoft.com/office/officeart/2005/8/layout/orgChart1"/>
    <dgm:cxn modelId="{9ED50CB1-8AC9-4555-A105-E32DC795803E}" type="presParOf" srcId="{EE98DDDC-6B55-406F-860F-AE12EE776A0B}" destId="{9E5F5900-1D19-4E1E-93B6-78155F8A6361}" srcOrd="1" destOrd="0" presId="urn:microsoft.com/office/officeart/2005/8/layout/orgChart1"/>
    <dgm:cxn modelId="{3E84A017-4411-4058-89B1-6A5BE934F269}" type="presParOf" srcId="{AB03904B-9DC6-4D0E-A2F7-4CDEC128D440}" destId="{334D2608-B9C1-4313-97B6-D72C890FEE12}" srcOrd="1" destOrd="0" presId="urn:microsoft.com/office/officeart/2005/8/layout/orgChart1"/>
    <dgm:cxn modelId="{F1F2CBEF-2A71-4585-90F2-18FE810F6E38}" type="presParOf" srcId="{334D2608-B9C1-4313-97B6-D72C890FEE12}" destId="{4FDB0590-7A6C-440D-8009-20FB7D11E2AC}" srcOrd="0" destOrd="0" presId="urn:microsoft.com/office/officeart/2005/8/layout/orgChart1"/>
    <dgm:cxn modelId="{6D09B8A1-F8E3-4418-8488-E438FA048AA0}" type="presParOf" srcId="{334D2608-B9C1-4313-97B6-D72C890FEE12}" destId="{E5525263-4317-44A7-818A-5296A5F14668}" srcOrd="1" destOrd="0" presId="urn:microsoft.com/office/officeart/2005/8/layout/orgChart1"/>
    <dgm:cxn modelId="{C7DDE9C8-F9FF-47F9-8B78-825FBA695BDA}" type="presParOf" srcId="{E5525263-4317-44A7-818A-5296A5F14668}" destId="{21BB05EE-04A5-42AC-AC95-C83CC5B2FCDB}" srcOrd="0" destOrd="0" presId="urn:microsoft.com/office/officeart/2005/8/layout/orgChart1"/>
    <dgm:cxn modelId="{2995BA98-206B-49EA-BCA0-4D4C2997062C}" type="presParOf" srcId="{21BB05EE-04A5-42AC-AC95-C83CC5B2FCDB}" destId="{98EED870-1428-4FE9-A0DA-12B1906052DC}" srcOrd="0" destOrd="0" presId="urn:microsoft.com/office/officeart/2005/8/layout/orgChart1"/>
    <dgm:cxn modelId="{C91AA36F-2B8D-4492-A20D-762B3F0480D3}" type="presParOf" srcId="{21BB05EE-04A5-42AC-AC95-C83CC5B2FCDB}" destId="{D3659396-C29A-42C6-B304-AF34F26A2E4F}" srcOrd="1" destOrd="0" presId="urn:microsoft.com/office/officeart/2005/8/layout/orgChart1"/>
    <dgm:cxn modelId="{29C4F075-5FEA-44E3-AD7A-2AB4E4A0BE65}" type="presParOf" srcId="{E5525263-4317-44A7-818A-5296A5F14668}" destId="{38DB7DFC-4E16-4A54-BAF8-8E70FCD6092E}" srcOrd="1" destOrd="0" presId="urn:microsoft.com/office/officeart/2005/8/layout/orgChart1"/>
    <dgm:cxn modelId="{108A664D-97D5-4A91-B25D-4651E7A16EC1}" type="presParOf" srcId="{E5525263-4317-44A7-818A-5296A5F14668}" destId="{721FF1A3-DE6D-4C0E-9122-F85053B75975}" srcOrd="2" destOrd="0" presId="urn:microsoft.com/office/officeart/2005/8/layout/orgChart1"/>
    <dgm:cxn modelId="{060AE009-312A-456A-BB42-13B9C133AD98}" type="presParOf" srcId="{AB03904B-9DC6-4D0E-A2F7-4CDEC128D440}" destId="{18D52986-5E21-4811-9B64-DD2A601451AC}" srcOrd="2" destOrd="0" presId="urn:microsoft.com/office/officeart/2005/8/layout/orgChart1"/>
    <dgm:cxn modelId="{5A4CF047-0864-42F5-8378-333AF8A3A0D4}" type="presParOf" srcId="{AAD16844-C65D-43F1-B580-D881FE016212}" destId="{BB6B3DF5-122F-42A9-BF90-B075548F77FE}" srcOrd="2" destOrd="0" presId="urn:microsoft.com/office/officeart/2005/8/layout/orgChart1"/>
    <dgm:cxn modelId="{B2831536-5BFE-4DBA-8313-81E78B5D5664}" type="presParOf" srcId="{5E0599E1-B6A6-46D0-8698-EB75ECC9894D}" destId="{BD793078-850B-4C4B-9B17-4C62E98FEC84}" srcOrd="2" destOrd="0" presId="urn:microsoft.com/office/officeart/2005/8/layout/orgChart1"/>
    <dgm:cxn modelId="{62169806-3B7E-451F-92CB-FB0823DDE040}" type="presParOf" srcId="{A38E7106-95E6-4554-8905-99B4CE58A1BC}" destId="{2DA200CC-1B60-450B-AB93-841C0127ED9B}" srcOrd="2" destOrd="0" presId="urn:microsoft.com/office/officeart/2005/8/layout/orgChart1"/>
    <dgm:cxn modelId="{7C6B961A-8FD9-4C4B-A64F-6A556B149A6A}" type="presParOf" srcId="{E33F6AC1-6FBE-4EB5-92F9-8F09876DBDE1}" destId="{7BE4E5F2-81BC-4047-871C-09A60C680EE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DB0590-7A6C-440D-8009-20FB7D11E2AC}">
      <dsp:nvSpPr>
        <dsp:cNvPr id="0" name=""/>
        <dsp:cNvSpPr/>
      </dsp:nvSpPr>
      <dsp:spPr>
        <a:xfrm>
          <a:off x="3602947" y="4052875"/>
          <a:ext cx="91440" cy="2547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478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D17B84-F7C7-4CE5-B1EC-F4EF31E78722}">
      <dsp:nvSpPr>
        <dsp:cNvPr id="0" name=""/>
        <dsp:cNvSpPr/>
      </dsp:nvSpPr>
      <dsp:spPr>
        <a:xfrm>
          <a:off x="3602947" y="3191467"/>
          <a:ext cx="91440" cy="2547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478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0A7D4F-D6CC-4524-AA75-3A51EE9D2E14}">
      <dsp:nvSpPr>
        <dsp:cNvPr id="0" name=""/>
        <dsp:cNvSpPr/>
      </dsp:nvSpPr>
      <dsp:spPr>
        <a:xfrm>
          <a:off x="2914650" y="2330058"/>
          <a:ext cx="734017" cy="2547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391"/>
              </a:lnTo>
              <a:lnTo>
                <a:pt x="734017" y="127391"/>
              </a:lnTo>
              <a:lnTo>
                <a:pt x="734017" y="25478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4A659C-90EE-4FEF-9AD0-25118B999E27}">
      <dsp:nvSpPr>
        <dsp:cNvPr id="0" name=""/>
        <dsp:cNvSpPr/>
      </dsp:nvSpPr>
      <dsp:spPr>
        <a:xfrm>
          <a:off x="2134912" y="4052875"/>
          <a:ext cx="91440" cy="2547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478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F84C84-6C57-4EC8-8499-24479D866029}">
      <dsp:nvSpPr>
        <dsp:cNvPr id="0" name=""/>
        <dsp:cNvSpPr/>
      </dsp:nvSpPr>
      <dsp:spPr>
        <a:xfrm>
          <a:off x="2134912" y="3191467"/>
          <a:ext cx="91440" cy="2547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478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CE47FD-A5B6-49D0-A808-78498C8AFAC1}">
      <dsp:nvSpPr>
        <dsp:cNvPr id="0" name=""/>
        <dsp:cNvSpPr/>
      </dsp:nvSpPr>
      <dsp:spPr>
        <a:xfrm>
          <a:off x="2180632" y="2330058"/>
          <a:ext cx="734017" cy="254782"/>
        </a:xfrm>
        <a:custGeom>
          <a:avLst/>
          <a:gdLst/>
          <a:ahLst/>
          <a:cxnLst/>
          <a:rect l="0" t="0" r="0" b="0"/>
          <a:pathLst>
            <a:path>
              <a:moveTo>
                <a:pt x="734017" y="0"/>
              </a:moveTo>
              <a:lnTo>
                <a:pt x="734017" y="127391"/>
              </a:lnTo>
              <a:lnTo>
                <a:pt x="0" y="127391"/>
              </a:lnTo>
              <a:lnTo>
                <a:pt x="0" y="25478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3A6CC8-04DF-4C08-ACAF-9EBC986A6897}">
      <dsp:nvSpPr>
        <dsp:cNvPr id="0" name=""/>
        <dsp:cNvSpPr/>
      </dsp:nvSpPr>
      <dsp:spPr>
        <a:xfrm>
          <a:off x="2868930" y="1468650"/>
          <a:ext cx="91440" cy="2547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478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86267F-C558-417E-BA0B-3E9875DBB65C}">
      <dsp:nvSpPr>
        <dsp:cNvPr id="0" name=""/>
        <dsp:cNvSpPr/>
      </dsp:nvSpPr>
      <dsp:spPr>
        <a:xfrm>
          <a:off x="2868930" y="607241"/>
          <a:ext cx="91440" cy="2547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478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8EBF8B-ED76-4E0D-80F1-3EA95510E55B}">
      <dsp:nvSpPr>
        <dsp:cNvPr id="0" name=""/>
        <dsp:cNvSpPr/>
      </dsp:nvSpPr>
      <dsp:spPr>
        <a:xfrm>
          <a:off x="2308024" y="615"/>
          <a:ext cx="1213251" cy="6066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i="0" u="none" strike="noStrike" kern="1200" baseline="0" smtClean="0">
              <a:latin typeface="Calibri" panose="020F0502020204030204" pitchFamily="34" charset="0"/>
            </a:rPr>
            <a:t>Прием и регистрация 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i="0" u="none" strike="noStrike" kern="1200" baseline="0" smtClean="0">
              <a:latin typeface="Calibri" panose="020F0502020204030204" pitchFamily="34" charset="0"/>
            </a:rPr>
            <a:t>заявления</a:t>
          </a:r>
          <a:endParaRPr lang="ru-RU" sz="800" b="0" i="0" u="none" strike="noStrike" kern="1200" baseline="0" smtClean="0">
            <a:latin typeface="Times New Roman" panose="02020603050405020304" pitchFamily="18" charset="0"/>
          </a:endParaRPr>
        </a:p>
      </dsp:txBody>
      <dsp:txXfrm>
        <a:off x="2308024" y="615"/>
        <a:ext cx="1213251" cy="606625"/>
      </dsp:txXfrm>
    </dsp:sp>
    <dsp:sp modelId="{9F7AEAF6-671E-4043-9CB6-4C6272DC9485}">
      <dsp:nvSpPr>
        <dsp:cNvPr id="0" name=""/>
        <dsp:cNvSpPr/>
      </dsp:nvSpPr>
      <dsp:spPr>
        <a:xfrm>
          <a:off x="2308024" y="862024"/>
          <a:ext cx="1213251" cy="6066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i="0" u="none" strike="noStrike" kern="1200" baseline="0" smtClean="0">
              <a:latin typeface="Calibri" panose="020F0502020204030204" pitchFamily="34" charset="0"/>
            </a:rPr>
            <a:t>Проверка заявления</a:t>
          </a:r>
        </a:p>
      </dsp:txBody>
      <dsp:txXfrm>
        <a:off x="2308024" y="862024"/>
        <a:ext cx="1213251" cy="606625"/>
      </dsp:txXfrm>
    </dsp:sp>
    <dsp:sp modelId="{869192AD-3219-44EA-AB9C-4BC3B4E59F39}">
      <dsp:nvSpPr>
        <dsp:cNvPr id="0" name=""/>
        <dsp:cNvSpPr/>
      </dsp:nvSpPr>
      <dsp:spPr>
        <a:xfrm>
          <a:off x="2308024" y="1723432"/>
          <a:ext cx="1213251" cy="6066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i="0" u="none" strike="noStrike" kern="1200" baseline="0" smtClean="0">
              <a:latin typeface="Calibri" panose="020F0502020204030204" pitchFamily="34" charset="0"/>
            </a:rPr>
            <a:t>Заявление соответствует требованиям административного регламента</a:t>
          </a:r>
        </a:p>
      </dsp:txBody>
      <dsp:txXfrm>
        <a:off x="2308024" y="1723432"/>
        <a:ext cx="1213251" cy="606625"/>
      </dsp:txXfrm>
    </dsp:sp>
    <dsp:sp modelId="{D13D2081-1F1D-4E7E-B95F-B1C9E318E69D}">
      <dsp:nvSpPr>
        <dsp:cNvPr id="0" name=""/>
        <dsp:cNvSpPr/>
      </dsp:nvSpPr>
      <dsp:spPr>
        <a:xfrm>
          <a:off x="1574007" y="2584841"/>
          <a:ext cx="1213251" cy="6066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i="0" u="none" strike="noStrike" kern="1200" baseline="0" smtClean="0">
              <a:latin typeface="Calibri" panose="020F0502020204030204" pitchFamily="34" charset="0"/>
            </a:rPr>
            <a:t>да</a:t>
          </a:r>
          <a:endParaRPr lang="ru-RU" sz="800" kern="1200" smtClean="0"/>
        </a:p>
      </dsp:txBody>
      <dsp:txXfrm>
        <a:off x="1574007" y="2584841"/>
        <a:ext cx="1213251" cy="606625"/>
      </dsp:txXfrm>
    </dsp:sp>
    <dsp:sp modelId="{68A604B8-ACB1-4770-BF97-9163F8A39120}">
      <dsp:nvSpPr>
        <dsp:cNvPr id="0" name=""/>
        <dsp:cNvSpPr/>
      </dsp:nvSpPr>
      <dsp:spPr>
        <a:xfrm>
          <a:off x="1574007" y="3446249"/>
          <a:ext cx="1213251" cy="6066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i="0" u="none" strike="noStrike" kern="1200" baseline="0" smtClean="0">
              <a:latin typeface="Calibri" panose="020F0502020204030204" pitchFamily="34" charset="0"/>
            </a:rPr>
            <a:t>Подготовка информации</a:t>
          </a:r>
          <a:endParaRPr lang="ru-RU" sz="800" b="0" i="0" u="none" strike="noStrike" kern="1200" baseline="0" smtClean="0">
            <a:latin typeface="Times New Roman" panose="02020603050405020304" pitchFamily="18" charset="0"/>
          </a:endParaRPr>
        </a:p>
      </dsp:txBody>
      <dsp:txXfrm>
        <a:off x="1574007" y="3446249"/>
        <a:ext cx="1213251" cy="606625"/>
      </dsp:txXfrm>
    </dsp:sp>
    <dsp:sp modelId="{AB694982-1D10-48F7-A547-60C104D3F485}">
      <dsp:nvSpPr>
        <dsp:cNvPr id="0" name=""/>
        <dsp:cNvSpPr/>
      </dsp:nvSpPr>
      <dsp:spPr>
        <a:xfrm>
          <a:off x="1574007" y="4307658"/>
          <a:ext cx="1213251" cy="6066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i="0" u="none" strike="noStrike" kern="1200" baseline="0" smtClean="0">
              <a:latin typeface="Calibri" panose="020F0502020204030204" pitchFamily="34" charset="0"/>
            </a:rPr>
            <a:t>Направление информации  </a:t>
          </a:r>
          <a:endParaRPr lang="ru-RU" sz="800" b="0" i="0" u="none" strike="noStrike" kern="1200" baseline="0" smtClean="0">
            <a:latin typeface="Times New Roman" panose="02020603050405020304" pitchFamily="18" charset="0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i="0" u="none" strike="noStrike" kern="1200" baseline="0" smtClean="0">
              <a:latin typeface="Calibri" panose="020F0502020204030204" pitchFamily="34" charset="0"/>
            </a:rPr>
            <a:t>заявителю</a:t>
          </a:r>
        </a:p>
      </dsp:txBody>
      <dsp:txXfrm>
        <a:off x="1574007" y="4307658"/>
        <a:ext cx="1213251" cy="606625"/>
      </dsp:txXfrm>
    </dsp:sp>
    <dsp:sp modelId="{2604D8C4-BE36-4553-A25C-06ACB6E5189D}">
      <dsp:nvSpPr>
        <dsp:cNvPr id="0" name=""/>
        <dsp:cNvSpPr/>
      </dsp:nvSpPr>
      <dsp:spPr>
        <a:xfrm>
          <a:off x="3042041" y="2584841"/>
          <a:ext cx="1213251" cy="6066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i="0" u="none" strike="noStrike" kern="1200" baseline="0" smtClean="0">
              <a:latin typeface="Calibri" panose="020F0502020204030204" pitchFamily="34" charset="0"/>
            </a:rPr>
            <a:t>нет</a:t>
          </a:r>
          <a:endParaRPr lang="ru-RU" sz="800" kern="1200" smtClean="0"/>
        </a:p>
      </dsp:txBody>
      <dsp:txXfrm>
        <a:off x="3042041" y="2584841"/>
        <a:ext cx="1213251" cy="606625"/>
      </dsp:txXfrm>
    </dsp:sp>
    <dsp:sp modelId="{D6CE355C-BCF2-4E72-9EC5-A18CA31CE27E}">
      <dsp:nvSpPr>
        <dsp:cNvPr id="0" name=""/>
        <dsp:cNvSpPr/>
      </dsp:nvSpPr>
      <dsp:spPr>
        <a:xfrm>
          <a:off x="3042041" y="3446249"/>
          <a:ext cx="1213251" cy="6066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i="0" u="none" strike="noStrike" kern="1200" baseline="0" smtClean="0">
              <a:latin typeface="Calibri" panose="020F0502020204030204" pitchFamily="34" charset="0"/>
            </a:rPr>
            <a:t>Подготовка уведомления об отказе выдачи информации</a:t>
          </a:r>
        </a:p>
      </dsp:txBody>
      <dsp:txXfrm>
        <a:off x="3042041" y="3446249"/>
        <a:ext cx="1213251" cy="606625"/>
      </dsp:txXfrm>
    </dsp:sp>
    <dsp:sp modelId="{98EED870-1428-4FE9-A0DA-12B1906052DC}">
      <dsp:nvSpPr>
        <dsp:cNvPr id="0" name=""/>
        <dsp:cNvSpPr/>
      </dsp:nvSpPr>
      <dsp:spPr>
        <a:xfrm>
          <a:off x="3042041" y="4307658"/>
          <a:ext cx="1213251" cy="6066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i="0" u="none" strike="noStrike" kern="1200" baseline="0" smtClean="0">
              <a:latin typeface="Calibri" panose="020F0502020204030204" pitchFamily="34" charset="0"/>
            </a:rPr>
            <a:t>Направление уведомления  </a:t>
          </a:r>
          <a:endParaRPr lang="ru-RU" sz="800" b="0" i="0" u="none" strike="noStrike" kern="1200" baseline="0" smtClean="0">
            <a:latin typeface="Times New Roman" panose="02020603050405020304" pitchFamily="18" charset="0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i="0" u="none" strike="noStrike" kern="1200" baseline="0" smtClean="0">
              <a:latin typeface="Calibri" panose="020F0502020204030204" pitchFamily="34" charset="0"/>
            </a:rPr>
            <a:t>заявителю</a:t>
          </a:r>
        </a:p>
      </dsp:txBody>
      <dsp:txXfrm>
        <a:off x="3042041" y="4307658"/>
        <a:ext cx="1213251" cy="6066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1</Pages>
  <Words>2948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_____________________ № _____________</vt:lpstr>
    </vt:vector>
  </TitlesOfParts>
  <Company>Pre-installed Company</Company>
  <LinksUpToDate>false</LinksUpToDate>
  <CharactersWithSpaces>19713</CharactersWithSpaces>
  <SharedDoc>false</SharedDoc>
  <HLinks>
    <vt:vector size="18" baseType="variant">
      <vt:variant>
        <vt:i4>6357045</vt:i4>
      </vt:variant>
      <vt:variant>
        <vt:i4>6</vt:i4>
      </vt:variant>
      <vt:variant>
        <vt:i4>0</vt:i4>
      </vt:variant>
      <vt:variant>
        <vt:i4>5</vt:i4>
      </vt:variant>
      <vt:variant>
        <vt:lpwstr>garantf1://28820000.7/</vt:lpwstr>
      </vt:variant>
      <vt:variant>
        <vt:lpwstr/>
      </vt:variant>
      <vt:variant>
        <vt:i4>6291510</vt:i4>
      </vt:variant>
      <vt:variant>
        <vt:i4>3</vt:i4>
      </vt:variant>
      <vt:variant>
        <vt:i4>0</vt:i4>
      </vt:variant>
      <vt:variant>
        <vt:i4>5</vt:i4>
      </vt:variant>
      <vt:variant>
        <vt:lpwstr>garantf1://36666789.0/</vt:lpwstr>
      </vt:variant>
      <vt:variant>
        <vt:lpwstr/>
      </vt:variant>
      <vt:variant>
        <vt:i4>6619244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consultantplus://offline/ref=7DEAE715A343528EDD364264CC336AFB01711902370D9239D28A5B02B28820E32BB5C7F1D7803E74Q0K4F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_____________________ № _____________</dc:title>
  <dc:subject/>
  <dc:creator>User7</dc:creator>
  <cp:keywords/>
  <cp:lastModifiedBy>user</cp:lastModifiedBy>
  <cp:revision>4</cp:revision>
  <cp:lastPrinted>2012-12-10T12:53:00Z</cp:lastPrinted>
  <dcterms:created xsi:type="dcterms:W3CDTF">2016-02-05T10:05:00Z</dcterms:created>
  <dcterms:modified xsi:type="dcterms:W3CDTF">2016-02-05T10:06:00Z</dcterms:modified>
</cp:coreProperties>
</file>